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F44F1" w14:textId="77777777" w:rsidR="00A70668" w:rsidRDefault="00A70668" w:rsidP="00A70668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Департамент образования и науки города Москвы</w:t>
      </w:r>
    </w:p>
    <w:p w14:paraId="1A84A998" w14:textId="77777777" w:rsidR="00A70668" w:rsidRDefault="00A70668" w:rsidP="00A70668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6E6AF01A" w14:textId="77777777" w:rsidR="00A70668" w:rsidRDefault="00A70668" w:rsidP="00A70668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«Московский городской педагогический университет»</w:t>
      </w:r>
    </w:p>
    <w:p w14:paraId="178A0504" w14:textId="77777777" w:rsidR="00A70668" w:rsidRPr="00B36F25" w:rsidRDefault="00A70668" w:rsidP="00A70668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Дирекция образовательных программ</w:t>
      </w:r>
    </w:p>
    <w:p w14:paraId="3BFBB87C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42E131FB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54474838" w14:textId="77777777" w:rsidR="00102ACE" w:rsidRPr="00F23645" w:rsidRDefault="00102ACE" w:rsidP="00951693">
      <w:pPr>
        <w:keepNext/>
        <w:rPr>
          <w:sz w:val="28"/>
          <w:szCs w:val="28"/>
        </w:rPr>
      </w:pPr>
    </w:p>
    <w:p w14:paraId="4DAA649C" w14:textId="77777777" w:rsidR="00102ACE" w:rsidRPr="00F23645" w:rsidRDefault="00102ACE" w:rsidP="00951693">
      <w:pPr>
        <w:keepNext/>
        <w:jc w:val="center"/>
        <w:rPr>
          <w:b/>
          <w:sz w:val="28"/>
          <w:szCs w:val="28"/>
        </w:rPr>
      </w:pPr>
    </w:p>
    <w:p w14:paraId="1CE28D77" w14:textId="77777777" w:rsidR="00102ACE" w:rsidRPr="00F23645" w:rsidRDefault="00102ACE" w:rsidP="00951693">
      <w:pPr>
        <w:keepNext/>
        <w:jc w:val="center"/>
      </w:pPr>
    </w:p>
    <w:p w14:paraId="47BF8B37" w14:textId="77777777" w:rsidR="00A70668" w:rsidRDefault="00A70668" w:rsidP="00951693">
      <w:pPr>
        <w:keepNext/>
        <w:jc w:val="center"/>
        <w:rPr>
          <w:rFonts w:eastAsiaTheme="minorEastAsia"/>
          <w:b/>
          <w:bCs/>
          <w:sz w:val="28"/>
          <w:szCs w:val="28"/>
          <w:lang w:bidi="en-US"/>
        </w:rPr>
      </w:pPr>
      <w:r w:rsidRPr="00DA4A92">
        <w:rPr>
          <w:rFonts w:eastAsiaTheme="minorEastAsia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eastAsiaTheme="minorEastAsia"/>
          <w:b/>
          <w:bCs/>
          <w:sz w:val="28"/>
          <w:szCs w:val="28"/>
          <w:lang w:bidi="en-US"/>
        </w:rPr>
        <w:t xml:space="preserve"> </w:t>
      </w:r>
    </w:p>
    <w:p w14:paraId="50096781" w14:textId="77777777" w:rsidR="00C46B70" w:rsidRDefault="00C46B70" w:rsidP="00951693">
      <w:pPr>
        <w:keepNext/>
        <w:jc w:val="center"/>
        <w:rPr>
          <w:rFonts w:eastAsiaTheme="minorEastAsia"/>
          <w:b/>
          <w:bCs/>
          <w:sz w:val="28"/>
          <w:szCs w:val="28"/>
          <w:lang w:bidi="en-US"/>
        </w:rPr>
      </w:pPr>
    </w:p>
    <w:p w14:paraId="21D05E43" w14:textId="72B720F9" w:rsidR="00102ACE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Производственная практика</w:t>
      </w:r>
      <w:r w:rsidR="00A70668">
        <w:rPr>
          <w:sz w:val="28"/>
          <w:szCs w:val="28"/>
        </w:rPr>
        <w:t xml:space="preserve"> (научно-исследовательская работа)</w:t>
      </w:r>
    </w:p>
    <w:p w14:paraId="068DB01D" w14:textId="77777777" w:rsidR="00A70668" w:rsidRDefault="00A70668" w:rsidP="00951693">
      <w:pPr>
        <w:keepNext/>
        <w:jc w:val="center"/>
        <w:rPr>
          <w:sz w:val="28"/>
          <w:szCs w:val="28"/>
        </w:rPr>
      </w:pPr>
    </w:p>
    <w:p w14:paraId="14ECA0A7" w14:textId="77777777" w:rsidR="00A70668" w:rsidRPr="00504820" w:rsidRDefault="00A70668" w:rsidP="00951693">
      <w:pPr>
        <w:keepNext/>
        <w:jc w:val="center"/>
        <w:rPr>
          <w:sz w:val="28"/>
          <w:szCs w:val="28"/>
        </w:rPr>
      </w:pPr>
    </w:p>
    <w:p w14:paraId="63CAAFE7" w14:textId="77777777" w:rsidR="00A70668" w:rsidRPr="00E008FC" w:rsidRDefault="00A70668" w:rsidP="00A70668">
      <w:pPr>
        <w:jc w:val="center"/>
        <w:rPr>
          <w:sz w:val="28"/>
          <w:szCs w:val="28"/>
        </w:rPr>
      </w:pPr>
      <w:r w:rsidRPr="00E008FC">
        <w:rPr>
          <w:sz w:val="28"/>
          <w:szCs w:val="28"/>
        </w:rPr>
        <w:t>Направление подготовки</w:t>
      </w:r>
    </w:p>
    <w:p w14:paraId="71CB25E1" w14:textId="77777777" w:rsidR="00A70668" w:rsidRPr="004B02BE" w:rsidRDefault="00A70668" w:rsidP="00A706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44.04.01 </w:t>
      </w:r>
      <w:r w:rsidRPr="004B02BE">
        <w:rPr>
          <w:b/>
          <w:sz w:val="28"/>
          <w:szCs w:val="28"/>
        </w:rPr>
        <w:t>Педагогическое образование</w:t>
      </w:r>
    </w:p>
    <w:p w14:paraId="19791756" w14:textId="77777777" w:rsidR="00A70668" w:rsidRPr="004B02BE" w:rsidRDefault="00A70668" w:rsidP="00A70668">
      <w:pPr>
        <w:jc w:val="center"/>
        <w:rPr>
          <w:b/>
          <w:sz w:val="28"/>
          <w:szCs w:val="28"/>
        </w:rPr>
      </w:pPr>
    </w:p>
    <w:p w14:paraId="6ABD6FFC" w14:textId="77777777" w:rsidR="0042566C" w:rsidRDefault="0042566C" w:rsidP="0042566C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образовательной программы</w:t>
      </w:r>
    </w:p>
    <w:p w14:paraId="4F5B6ACA" w14:textId="77777777" w:rsidR="00A70668" w:rsidRPr="00BB1240" w:rsidRDefault="00A70668" w:rsidP="00A70668">
      <w:pPr>
        <w:jc w:val="center"/>
        <w:rPr>
          <w:b/>
          <w:sz w:val="28"/>
          <w:szCs w:val="28"/>
        </w:rPr>
      </w:pPr>
      <w:r w:rsidRPr="00BB1240">
        <w:rPr>
          <w:b/>
          <w:sz w:val="28"/>
          <w:szCs w:val="28"/>
        </w:rPr>
        <w:t>Педагогический дизайн общего и дополнительного образования</w:t>
      </w:r>
    </w:p>
    <w:p w14:paraId="011CB0A9" w14:textId="77777777" w:rsidR="00A70668" w:rsidRPr="00BB1240" w:rsidRDefault="00A70668" w:rsidP="00A70668">
      <w:pPr>
        <w:jc w:val="center"/>
        <w:rPr>
          <w:sz w:val="28"/>
          <w:szCs w:val="28"/>
        </w:rPr>
      </w:pPr>
    </w:p>
    <w:p w14:paraId="043783FD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60CF397B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08DD02D9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21C2E62C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4D04E752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502B1D9D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211BEE4C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4791A06B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38C3F54C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50A648F0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16490159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09C564DD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74BB283B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4B03573E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5A36D072" w14:textId="77777777" w:rsidR="00102ACE" w:rsidRPr="00F23645" w:rsidRDefault="00102ACE" w:rsidP="004A2ACE">
      <w:pPr>
        <w:keepNext/>
        <w:rPr>
          <w:sz w:val="28"/>
          <w:szCs w:val="28"/>
        </w:rPr>
      </w:pPr>
    </w:p>
    <w:p w14:paraId="03E786FA" w14:textId="77777777" w:rsidR="004A2ACE" w:rsidRPr="00F23645" w:rsidRDefault="004A2ACE" w:rsidP="004A2ACE">
      <w:pPr>
        <w:keepNext/>
        <w:rPr>
          <w:sz w:val="28"/>
          <w:szCs w:val="28"/>
        </w:rPr>
      </w:pPr>
    </w:p>
    <w:p w14:paraId="6431C4F6" w14:textId="77777777" w:rsidR="004A2ACE" w:rsidRPr="00F23645" w:rsidRDefault="004A2ACE" w:rsidP="004A2ACE">
      <w:pPr>
        <w:keepNext/>
        <w:rPr>
          <w:sz w:val="28"/>
          <w:szCs w:val="28"/>
        </w:rPr>
      </w:pPr>
    </w:p>
    <w:p w14:paraId="645E0EA5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</w:p>
    <w:p w14:paraId="0764C4C2" w14:textId="77777777" w:rsidR="00102ACE" w:rsidRPr="00F23645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Москва</w:t>
      </w:r>
    </w:p>
    <w:p w14:paraId="3FDD00C5" w14:textId="259C8A51" w:rsidR="00A44257" w:rsidRPr="00F23645" w:rsidRDefault="00A70668" w:rsidP="004A2ACE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14:paraId="1C736B8C" w14:textId="77777777" w:rsidR="00B67D4E" w:rsidRPr="00F23645" w:rsidRDefault="00B67D4E" w:rsidP="00A44257">
      <w:pPr>
        <w:spacing w:after="120"/>
      </w:pPr>
    </w:p>
    <w:p w14:paraId="12F19581" w14:textId="77777777" w:rsidR="00B502ED" w:rsidRPr="00F23645" w:rsidRDefault="00A25DCA" w:rsidP="00A70668">
      <w:pPr>
        <w:pageBreakBefore/>
        <w:spacing w:after="120"/>
        <w:jc w:val="both"/>
      </w:pPr>
      <w:r w:rsidRPr="00A70668">
        <w:rPr>
          <w:b/>
          <w:bCs/>
        </w:rPr>
        <w:lastRenderedPageBreak/>
        <w:t>1</w:t>
      </w:r>
      <w:r w:rsidR="00B502ED" w:rsidRPr="00A70668">
        <w:rPr>
          <w:b/>
          <w:bCs/>
        </w:rPr>
        <w:t>. Цели практики</w:t>
      </w:r>
      <w:r w:rsidR="00102ACE" w:rsidRPr="00A70668">
        <w:rPr>
          <w:b/>
          <w:bCs/>
        </w:rPr>
        <w:t>:</w:t>
      </w:r>
      <w:r w:rsidR="00B502ED" w:rsidRPr="00F23645">
        <w:t xml:space="preserve"> </w:t>
      </w:r>
      <w:r w:rsidR="00102ACE" w:rsidRPr="00F23645">
        <w:t xml:space="preserve">систематизация, углубление и закрепление теоретических знаний, полученных в процессе обучения, формирование у студентов-магистрантов способностей к критическому мышлению, умений ставить исследовательские задачи, планировать и осуществлять научное исследование, анализировать полученные результаты и делать выводы, навыков ведения самостоятельной научной работы и исследования. </w:t>
      </w:r>
    </w:p>
    <w:p w14:paraId="2927531F" w14:textId="77777777" w:rsidR="00A70668" w:rsidRDefault="00A25DCA" w:rsidP="00A70668">
      <w:pPr>
        <w:spacing w:after="120"/>
        <w:jc w:val="both"/>
      </w:pPr>
      <w:r w:rsidRPr="00A70668">
        <w:rPr>
          <w:b/>
          <w:bCs/>
        </w:rPr>
        <w:t>2</w:t>
      </w:r>
      <w:r w:rsidR="00B502ED" w:rsidRPr="00A70668">
        <w:rPr>
          <w:b/>
          <w:bCs/>
        </w:rPr>
        <w:t>. Задачи</w:t>
      </w:r>
      <w:r w:rsidR="00393D9E" w:rsidRPr="00A70668">
        <w:rPr>
          <w:b/>
          <w:bCs/>
        </w:rPr>
        <w:t xml:space="preserve"> </w:t>
      </w:r>
      <w:r w:rsidR="00B502ED" w:rsidRPr="00A70668">
        <w:rPr>
          <w:b/>
          <w:bCs/>
        </w:rPr>
        <w:t>практики</w:t>
      </w:r>
      <w:r w:rsidR="00102ACE" w:rsidRPr="00A70668">
        <w:rPr>
          <w:b/>
          <w:bCs/>
        </w:rPr>
        <w:t>:</w:t>
      </w:r>
      <w:r w:rsidR="00102ACE" w:rsidRPr="00F23645">
        <w:t xml:space="preserve"> </w:t>
      </w:r>
    </w:p>
    <w:p w14:paraId="2A473ACC" w14:textId="77777777" w:rsidR="00A70668" w:rsidRDefault="00102ACE" w:rsidP="00A70668">
      <w:pPr>
        <w:spacing w:after="120"/>
        <w:jc w:val="both"/>
      </w:pPr>
      <w:r w:rsidRPr="00F23645">
        <w:t>1) овладение навыками анализа литературы и электронных источников;</w:t>
      </w:r>
    </w:p>
    <w:p w14:paraId="0CF6A232" w14:textId="77777777" w:rsidR="00A70668" w:rsidRDefault="00102ACE" w:rsidP="00A70668">
      <w:pPr>
        <w:spacing w:after="120"/>
        <w:jc w:val="both"/>
      </w:pPr>
      <w:r w:rsidRPr="00F23645">
        <w:t>2) самостоятельная формулирование проблемы и цели научного исследования;</w:t>
      </w:r>
    </w:p>
    <w:p w14:paraId="48109622" w14:textId="77777777" w:rsidR="00A70668" w:rsidRDefault="00102ACE" w:rsidP="00A70668">
      <w:pPr>
        <w:spacing w:after="120"/>
        <w:jc w:val="both"/>
      </w:pPr>
      <w:r w:rsidRPr="00F23645">
        <w:t>3) анализ и выбор темы научного исследования;</w:t>
      </w:r>
    </w:p>
    <w:p w14:paraId="36C65ACE" w14:textId="77777777" w:rsidR="00A70668" w:rsidRDefault="00102ACE" w:rsidP="00A70668">
      <w:pPr>
        <w:spacing w:after="120"/>
        <w:jc w:val="both"/>
      </w:pPr>
      <w:r w:rsidRPr="00F23645">
        <w:t>4) выбор и обоснование методов научного исследования;</w:t>
      </w:r>
    </w:p>
    <w:p w14:paraId="1E31D6EA" w14:textId="77777777" w:rsidR="00A70668" w:rsidRDefault="00102ACE" w:rsidP="00A70668">
      <w:pPr>
        <w:spacing w:after="120"/>
        <w:jc w:val="both"/>
      </w:pPr>
      <w:r w:rsidRPr="00F23645">
        <w:t>5) формулирование научного аппарата исследования;</w:t>
      </w:r>
    </w:p>
    <w:p w14:paraId="59013FD1" w14:textId="0BE9AA2A" w:rsidR="00A25DCA" w:rsidRPr="00F23645" w:rsidRDefault="00102ACE" w:rsidP="00A70668">
      <w:pPr>
        <w:spacing w:after="120"/>
        <w:jc w:val="both"/>
      </w:pPr>
      <w:r w:rsidRPr="00F23645">
        <w:t>6) анализ и теоретическое осмысление передового педагогического опыта и практик реализации педагогического дизайна в общем и дополнительном образовании.</w:t>
      </w:r>
    </w:p>
    <w:p w14:paraId="1FFA197B" w14:textId="01731468" w:rsidR="00B502ED" w:rsidRPr="00F23645" w:rsidRDefault="00A25DCA" w:rsidP="00A70668">
      <w:pPr>
        <w:spacing w:after="120"/>
        <w:jc w:val="both"/>
      </w:pPr>
      <w:r w:rsidRPr="00A70668">
        <w:rPr>
          <w:b/>
          <w:bCs/>
        </w:rPr>
        <w:t>3</w:t>
      </w:r>
      <w:r w:rsidR="00B502ED" w:rsidRPr="00A70668">
        <w:rPr>
          <w:b/>
          <w:bCs/>
        </w:rPr>
        <w:t xml:space="preserve">. </w:t>
      </w:r>
      <w:r w:rsidR="008D2469" w:rsidRPr="00A70668">
        <w:rPr>
          <w:b/>
          <w:bCs/>
          <w:shd w:val="clear" w:color="auto" w:fill="FFFFFF"/>
        </w:rPr>
        <w:t>Указание места практики в структуре образовательной программы</w:t>
      </w:r>
      <w:r w:rsidRPr="00A70668">
        <w:rPr>
          <w:b/>
          <w:bCs/>
        </w:rPr>
        <w:t>:</w:t>
      </w:r>
      <w:r w:rsidR="00B502ED" w:rsidRPr="00F23645">
        <w:t xml:space="preserve"> </w:t>
      </w:r>
      <w:r w:rsidR="00102ACE" w:rsidRPr="00F23645">
        <w:t xml:space="preserve">1 </w:t>
      </w:r>
      <w:r w:rsidR="00102ACE" w:rsidRPr="00504820">
        <w:t>курс</w:t>
      </w:r>
      <w:r w:rsidR="00102ACE" w:rsidRPr="00F23645">
        <w:t xml:space="preserve">, 1 </w:t>
      </w:r>
      <w:r w:rsidR="00102ACE" w:rsidRPr="00504820">
        <w:t>семестр</w:t>
      </w:r>
      <w:r w:rsidR="00102ACE" w:rsidRPr="00F23645">
        <w:t>, модуль «Методология и методы научного исследования»</w:t>
      </w:r>
    </w:p>
    <w:p w14:paraId="18A51E29" w14:textId="77777777" w:rsidR="00A70668" w:rsidRDefault="00961E15" w:rsidP="00A70668">
      <w:pPr>
        <w:spacing w:after="120"/>
        <w:jc w:val="both"/>
      </w:pPr>
      <w:r w:rsidRPr="00A70668">
        <w:rPr>
          <w:b/>
          <w:bCs/>
        </w:rPr>
        <w:t>4</w:t>
      </w:r>
      <w:r w:rsidR="00B502ED" w:rsidRPr="00A70668">
        <w:rPr>
          <w:b/>
          <w:bCs/>
        </w:rPr>
        <w:t xml:space="preserve">. </w:t>
      </w:r>
      <w:r w:rsidR="008D2469" w:rsidRPr="00A70668">
        <w:rPr>
          <w:b/>
          <w:bCs/>
          <w:shd w:val="clear" w:color="auto" w:fill="FFFFFF"/>
        </w:rPr>
        <w:t>Указание вида практики, способа и формы</w:t>
      </w:r>
      <w:r w:rsidR="008D2469" w:rsidRPr="00504820">
        <w:rPr>
          <w:shd w:val="clear" w:color="auto" w:fill="FFFFFF"/>
        </w:rPr>
        <w:t xml:space="preserve"> </w:t>
      </w:r>
      <w:r w:rsidR="008D2469" w:rsidRPr="00A70668">
        <w:rPr>
          <w:b/>
          <w:bCs/>
          <w:shd w:val="clear" w:color="auto" w:fill="FFFFFF"/>
        </w:rPr>
        <w:t>(форм) ее проведения</w:t>
      </w:r>
    </w:p>
    <w:p w14:paraId="58B05461" w14:textId="2243A888" w:rsidR="008D2469" w:rsidRPr="00504820" w:rsidRDefault="008D2469" w:rsidP="00A70668">
      <w:pPr>
        <w:spacing w:after="120"/>
        <w:jc w:val="both"/>
      </w:pPr>
      <w:r w:rsidRPr="00504820">
        <w:t>Вид практики</w:t>
      </w:r>
      <w:r w:rsidR="00102ACE" w:rsidRPr="00504820">
        <w:t>: Производственная практика</w:t>
      </w:r>
    </w:p>
    <w:p w14:paraId="7FA1FF20" w14:textId="77777777" w:rsidR="008D2469" w:rsidRPr="00504820" w:rsidRDefault="008D2469" w:rsidP="00A70668">
      <w:pPr>
        <w:spacing w:after="120"/>
        <w:jc w:val="both"/>
      </w:pPr>
      <w:r w:rsidRPr="00504820">
        <w:t>Тип практики</w:t>
      </w:r>
      <w:r w:rsidR="00102ACE" w:rsidRPr="00504820">
        <w:t>:</w:t>
      </w:r>
      <w:r w:rsidRPr="00504820">
        <w:t xml:space="preserve"> </w:t>
      </w:r>
      <w:r w:rsidR="00102ACE" w:rsidRPr="00504820">
        <w:t>Научно-исследовательская работа</w:t>
      </w:r>
    </w:p>
    <w:p w14:paraId="04C5726E" w14:textId="77777777" w:rsidR="00B502ED" w:rsidRPr="00504820" w:rsidRDefault="00B502ED" w:rsidP="00A70668">
      <w:pPr>
        <w:spacing w:after="120"/>
        <w:jc w:val="both"/>
      </w:pPr>
      <w:r w:rsidRPr="00504820">
        <w:t>Способы и формы проведения практики</w:t>
      </w:r>
      <w:r w:rsidR="007A41C7" w:rsidRPr="00504820">
        <w:t xml:space="preserve">: </w:t>
      </w:r>
      <w:r w:rsidR="00102ACE" w:rsidRPr="00504820">
        <w:t>стационарная, концентрированная.</w:t>
      </w:r>
    </w:p>
    <w:p w14:paraId="25C3868F" w14:textId="77777777" w:rsidR="000325F4" w:rsidRPr="00A70668" w:rsidRDefault="000325F4" w:rsidP="00A70668">
      <w:pPr>
        <w:jc w:val="both"/>
        <w:rPr>
          <w:b/>
          <w:bCs/>
          <w:shd w:val="clear" w:color="auto" w:fill="FFFFFF"/>
        </w:rPr>
      </w:pPr>
      <w:r w:rsidRPr="00A70668">
        <w:rPr>
          <w:b/>
          <w:bCs/>
        </w:rPr>
        <w:t xml:space="preserve">5. </w:t>
      </w:r>
      <w:r w:rsidRPr="00A70668">
        <w:rPr>
          <w:b/>
          <w:bCs/>
          <w:shd w:val="clear" w:color="auto" w:fill="FFFFFF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808"/>
        <w:gridCol w:w="7535"/>
      </w:tblGrid>
      <w:tr w:rsidR="00A817F2" w14:paraId="5B0FC7B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0DCFF3" w14:textId="77777777" w:rsidR="00A817F2" w:rsidRDefault="00334E00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Код компетенции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EF795E" w14:textId="77777777" w:rsidR="00A817F2" w:rsidRDefault="00334E00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Наименование компетенции</w:t>
            </w:r>
          </w:p>
        </w:tc>
      </w:tr>
      <w:tr w:rsidR="00A817F2" w14:paraId="1ACD558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76CA228" w14:textId="77777777" w:rsidR="00A817F2" w:rsidRDefault="00334E00">
            <w:r>
              <w:rPr>
                <w:rFonts w:eastAsia="Times New Roman"/>
                <w:color w:val="000000"/>
              </w:rPr>
              <w:t>ОПК-1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D957C45" w14:textId="77777777" w:rsidR="00A817F2" w:rsidRDefault="00334E00">
            <w:r>
              <w:rPr>
                <w:rFonts w:eastAsia="Times New Roman"/>
                <w:color w:val="000000"/>
              </w:rPr>
      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</w:tr>
      <w:tr w:rsidR="00A817F2" w14:paraId="040FBED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581767" w14:textId="77777777" w:rsidR="00A817F2" w:rsidRDefault="00334E00">
            <w:r>
              <w:rPr>
                <w:rFonts w:eastAsia="Times New Roman"/>
                <w:color w:val="000000"/>
              </w:rPr>
              <w:t>ОПК-8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886BD10" w14:textId="77777777" w:rsidR="00A817F2" w:rsidRDefault="00334E00">
            <w:r>
              <w:rPr>
                <w:rFonts w:eastAsia="Times New Roman"/>
                <w:color w:val="000000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</w:tr>
      <w:tr w:rsidR="00A817F2" w14:paraId="3D8D6DC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192880" w14:textId="77777777" w:rsidR="00A817F2" w:rsidRDefault="00334E00">
            <w:r>
              <w:rPr>
                <w:rFonts w:eastAsia="Times New Roman"/>
                <w:color w:val="000000"/>
              </w:rPr>
              <w:t>УК-1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33B401" w14:textId="77777777" w:rsidR="00A817F2" w:rsidRDefault="00334E00">
            <w:r>
              <w:rPr>
                <w:rFonts w:eastAsia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A817F2" w14:paraId="2D3CEAA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B9E001" w14:textId="77777777" w:rsidR="00A817F2" w:rsidRDefault="00334E00">
            <w:r>
              <w:rPr>
                <w:rFonts w:eastAsia="Times New Roman"/>
                <w:color w:val="000000"/>
              </w:rPr>
              <w:t>УК-4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D38FB4" w14:textId="77777777" w:rsidR="00A817F2" w:rsidRDefault="00334E00">
            <w:r>
              <w:rPr>
                <w:rFonts w:eastAsia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A817F2" w14:paraId="0B02DF3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5029855" w14:textId="77777777" w:rsidR="00A817F2" w:rsidRDefault="00334E00">
            <w:r>
              <w:rPr>
                <w:rFonts w:eastAsia="Times New Roman"/>
                <w:color w:val="000000"/>
              </w:rPr>
              <w:t>УК-5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F9AA6EF" w14:textId="77777777" w:rsidR="00A817F2" w:rsidRDefault="00334E00">
            <w:r>
              <w:rPr>
                <w:rFonts w:eastAsia="Times New Roman"/>
                <w:color w:val="00000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</w:tr>
      <w:tr w:rsidR="00A817F2" w14:paraId="6A4461F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390F67" w14:textId="77777777" w:rsidR="00A817F2" w:rsidRDefault="00334E00">
            <w:r>
              <w:rPr>
                <w:rFonts w:eastAsia="Times New Roman"/>
                <w:color w:val="000000"/>
              </w:rPr>
              <w:t>УК-6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10A987" w14:textId="77777777" w:rsidR="00A817F2" w:rsidRDefault="00334E00">
            <w:r>
              <w:rPr>
                <w:rFonts w:eastAsia="Times New Roman"/>
                <w:color w:val="00000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</w:tbl>
    <w:p w14:paraId="5C6FAE07" w14:textId="77777777" w:rsidR="00B137BF" w:rsidRPr="00504820" w:rsidRDefault="00B137BF" w:rsidP="00102ACE">
      <w:pPr>
        <w:widowControl w:val="0"/>
        <w:spacing w:after="120"/>
        <w:jc w:val="both"/>
      </w:pPr>
    </w:p>
    <w:p w14:paraId="43742633" w14:textId="77777777" w:rsidR="00BB0772" w:rsidRPr="00A70668" w:rsidRDefault="000325F4" w:rsidP="00A70668">
      <w:pPr>
        <w:spacing w:before="120" w:after="120"/>
        <w:jc w:val="both"/>
        <w:rPr>
          <w:b/>
          <w:bCs/>
        </w:rPr>
      </w:pPr>
      <w:r w:rsidRPr="00A70668">
        <w:rPr>
          <w:b/>
          <w:bCs/>
        </w:rPr>
        <w:t>6. У</w:t>
      </w:r>
      <w:r w:rsidRPr="00A70668">
        <w:rPr>
          <w:b/>
          <w:bCs/>
          <w:shd w:val="clear" w:color="auto" w:fill="FFFFFF"/>
        </w:rPr>
        <w:t xml:space="preserve">казание объема практики в зачетных единицах и ее продолжительности в неделях либо в академических или астрономических часах: 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A817F2" w14:paraId="3B191E0B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EA3C55" w14:textId="77777777" w:rsidR="00A817F2" w:rsidRDefault="00334E00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195F80" w14:textId="77777777" w:rsidR="00A817F2" w:rsidRDefault="00334E00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Часов</w:t>
            </w:r>
            <w:r>
              <w:rPr>
                <w:rFonts w:eastAsia="Times New Roman"/>
                <w:b/>
                <w:bCs/>
                <w:color w:val="000000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716415" w14:textId="77777777" w:rsidR="00A817F2" w:rsidRDefault="00334E00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Семестры</w:t>
            </w:r>
          </w:p>
        </w:tc>
      </w:tr>
      <w:tr w:rsidR="00A817F2" w14:paraId="059EE5A7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27079" w14:textId="77777777" w:rsidR="00A817F2" w:rsidRDefault="00A817F2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1C20C" w14:textId="77777777" w:rsidR="00A817F2" w:rsidRDefault="00A817F2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3E3C60" w14:textId="77777777" w:rsidR="00A817F2" w:rsidRDefault="00334E00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</w:t>
            </w:r>
          </w:p>
        </w:tc>
      </w:tr>
      <w:tr w:rsidR="00A817F2" w14:paraId="678E603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BDCE2AE" w14:textId="77777777" w:rsidR="00A817F2" w:rsidRDefault="00334E00">
            <w:r>
              <w:rPr>
                <w:rFonts w:eastAsia="Times New Roman"/>
                <w:b/>
                <w:bCs/>
                <w:color w:val="000000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F101BA" w14:textId="77777777" w:rsidR="00A817F2" w:rsidRDefault="00334E00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DC0A91" w14:textId="77777777" w:rsidR="00A817F2" w:rsidRDefault="00334E00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</w:tr>
      <w:tr w:rsidR="00A817F2" w14:paraId="41D284F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0F4F97" w14:textId="77777777" w:rsidR="00A817F2" w:rsidRDefault="00334E00">
            <w:pPr>
              <w:spacing w:before="240" w:after="240"/>
              <w:textAlignment w:val="top"/>
            </w:pPr>
            <w:r>
              <w:rPr>
                <w:rFonts w:eastAsia="Times New Roman"/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6D339D" w14:textId="77777777" w:rsidR="00A817F2" w:rsidRDefault="00334E00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61ED1F" w14:textId="77777777" w:rsidR="00A817F2" w:rsidRDefault="00334E00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</w:tr>
      <w:tr w:rsidR="00A817F2" w14:paraId="7E7E6AD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44F018" w14:textId="77777777" w:rsidR="00A817F2" w:rsidRDefault="00334E00">
            <w:pPr>
              <w:spacing w:before="240" w:after="240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BBB12C" w14:textId="77777777" w:rsidR="00A817F2" w:rsidRDefault="00334E00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88A066" w14:textId="77777777" w:rsidR="00A817F2" w:rsidRDefault="00334E00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104</w:t>
            </w:r>
          </w:p>
        </w:tc>
      </w:tr>
      <w:tr w:rsidR="00A817F2" w14:paraId="3499E03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D537EF" w14:textId="77777777" w:rsidR="00A817F2" w:rsidRDefault="00334E00">
            <w:r>
              <w:rPr>
                <w:rFonts w:eastAsia="Times New Roman"/>
                <w:color w:val="000000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8CF9B79" w14:textId="77777777" w:rsidR="00A817F2" w:rsidRDefault="00334E00">
            <w:pPr>
              <w:jc w:val="center"/>
            </w:pPr>
            <w:r>
              <w:rPr>
                <w:rFonts w:eastAsia="Times New Roman"/>
                <w:color w:val="000000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8C4E05" w14:textId="77777777" w:rsidR="00A817F2" w:rsidRDefault="00334E00">
            <w:pPr>
              <w:jc w:val="center"/>
            </w:pPr>
            <w:r>
              <w:rPr>
                <w:rFonts w:eastAsia="Times New Roman"/>
                <w:color w:val="000000"/>
              </w:rPr>
              <w:t>108 / 3</w:t>
            </w:r>
          </w:p>
        </w:tc>
      </w:tr>
    </w:tbl>
    <w:p w14:paraId="0E3BAC59" w14:textId="77777777" w:rsidR="00B137BF" w:rsidRPr="00A61BDD" w:rsidRDefault="00B137BF" w:rsidP="00B502ED">
      <w:pPr>
        <w:jc w:val="both"/>
        <w:rPr>
          <w:lang w:val="en-US"/>
        </w:rPr>
      </w:pPr>
    </w:p>
    <w:p w14:paraId="224F8A4E" w14:textId="60C48878" w:rsidR="00A01E3A" w:rsidRPr="00A70668" w:rsidRDefault="000325F4" w:rsidP="00B502ED">
      <w:pPr>
        <w:spacing w:after="120"/>
        <w:rPr>
          <w:b/>
          <w:bCs/>
          <w:lang w:val="en-US"/>
        </w:rPr>
      </w:pPr>
      <w:r w:rsidRPr="00A70668">
        <w:rPr>
          <w:b/>
          <w:bCs/>
          <w:lang w:val="en-US"/>
        </w:rPr>
        <w:t>7</w:t>
      </w:r>
      <w:r w:rsidR="00B502ED" w:rsidRPr="00A70668">
        <w:rPr>
          <w:b/>
          <w:bCs/>
          <w:lang w:val="en-US"/>
        </w:rPr>
        <w:t xml:space="preserve">. </w:t>
      </w:r>
      <w:r w:rsidR="00B502ED" w:rsidRPr="00A70668">
        <w:rPr>
          <w:b/>
          <w:bCs/>
        </w:rPr>
        <w:t>С</w:t>
      </w:r>
      <w:r w:rsidR="00097761" w:rsidRPr="00A70668">
        <w:rPr>
          <w:b/>
          <w:bCs/>
        </w:rPr>
        <w:t>труктура</w:t>
      </w:r>
      <w:r w:rsidR="00097761" w:rsidRPr="00A70668">
        <w:rPr>
          <w:b/>
          <w:bCs/>
          <w:lang w:val="en-US"/>
        </w:rPr>
        <w:t xml:space="preserve"> </w:t>
      </w:r>
      <w:r w:rsidR="00097761" w:rsidRPr="00A70668">
        <w:rPr>
          <w:b/>
          <w:bCs/>
        </w:rPr>
        <w:t>и</w:t>
      </w:r>
      <w:r w:rsidR="00097761" w:rsidRPr="00A70668">
        <w:rPr>
          <w:b/>
          <w:bCs/>
          <w:lang w:val="en-US"/>
        </w:rPr>
        <w:t xml:space="preserve"> </w:t>
      </w:r>
      <w:r w:rsidR="00097761" w:rsidRPr="00A70668">
        <w:rPr>
          <w:b/>
          <w:bCs/>
        </w:rPr>
        <w:t>с</w:t>
      </w:r>
      <w:r w:rsidR="00B502ED" w:rsidRPr="00A70668">
        <w:rPr>
          <w:b/>
          <w:bCs/>
        </w:rPr>
        <w:t>одержание</w:t>
      </w:r>
      <w:r w:rsidR="00C95400" w:rsidRPr="00A70668">
        <w:rPr>
          <w:b/>
          <w:bCs/>
          <w:lang w:val="en-US"/>
        </w:rPr>
        <w:t xml:space="preserve"> </w:t>
      </w:r>
      <w:r w:rsidR="00B502ED" w:rsidRPr="00A70668">
        <w:rPr>
          <w:b/>
          <w:bCs/>
        </w:rPr>
        <w:t>практики</w:t>
      </w:r>
    </w:p>
    <w:p w14:paraId="7A27D56C" w14:textId="77777777" w:rsidR="00A70668" w:rsidRDefault="00335608" w:rsidP="00A70668">
      <w:pPr>
        <w:spacing w:after="120"/>
        <w:jc w:val="both"/>
      </w:pPr>
      <w:r w:rsidRPr="00F23645">
        <w:t>1.</w:t>
      </w:r>
      <w:r w:rsidRPr="00F23645">
        <w:tab/>
        <w:t>Планирование научно-исследовательской работы</w:t>
      </w:r>
    </w:p>
    <w:p w14:paraId="1FC31C05" w14:textId="77777777" w:rsidR="00A70668" w:rsidRDefault="00335608" w:rsidP="00A70668">
      <w:pPr>
        <w:spacing w:after="120"/>
        <w:jc w:val="both"/>
      </w:pPr>
      <w:r w:rsidRPr="00F23645">
        <w:t>Научно-исследовательская работа и особенности ее организации в процессе обучения по магистерской программе. Требования к планам и отчетам НИР. Структура научно-исследовательской работы магистранта.</w:t>
      </w:r>
    </w:p>
    <w:p w14:paraId="5B0E6D73" w14:textId="77777777" w:rsidR="00A70668" w:rsidRDefault="00335608" w:rsidP="00A70668">
      <w:pPr>
        <w:spacing w:after="120"/>
        <w:jc w:val="both"/>
      </w:pPr>
      <w:r w:rsidRPr="00F23645">
        <w:t>2.</w:t>
      </w:r>
      <w:r w:rsidRPr="00F23645">
        <w:tab/>
        <w:t>Анализ литература и электронных источников информации</w:t>
      </w:r>
    </w:p>
    <w:p w14:paraId="5C9E5E54" w14:textId="77777777" w:rsidR="00A70668" w:rsidRDefault="00335608" w:rsidP="00A70668">
      <w:pPr>
        <w:spacing w:after="120"/>
        <w:jc w:val="both"/>
      </w:pPr>
      <w:r w:rsidRPr="00F23645">
        <w:t>Источники информации для научно-исследовательской работы. Первичная и вторичная информация. Критерии поиска информации по теме исследования. Методы анализа литературы. Результаты анализа литературных источников и формы представления результатов. Базы электронных источников информации и методы работы с ними.</w:t>
      </w:r>
    </w:p>
    <w:p w14:paraId="3F53733A" w14:textId="77777777" w:rsidR="00A70668" w:rsidRDefault="00335608" w:rsidP="00A70668">
      <w:pPr>
        <w:spacing w:after="120"/>
        <w:jc w:val="both"/>
      </w:pPr>
      <w:r w:rsidRPr="00F23645">
        <w:t>3.</w:t>
      </w:r>
      <w:r w:rsidRPr="00F23645">
        <w:tab/>
        <w:t>Выбор темы научного исследования</w:t>
      </w:r>
    </w:p>
    <w:p w14:paraId="51D14831" w14:textId="77777777" w:rsidR="00A70668" w:rsidRDefault="00335608" w:rsidP="00A70668">
      <w:pPr>
        <w:spacing w:after="120"/>
        <w:jc w:val="both"/>
      </w:pPr>
      <w:r w:rsidRPr="00F23645">
        <w:t>Предметное поле научных исследований в общем и дополнительном образовании. Писк научной идей и проблемы. Формулировка темы научного исследования. обоснование выбора темы научного исследования.</w:t>
      </w:r>
    </w:p>
    <w:p w14:paraId="746BE57A" w14:textId="77777777" w:rsidR="00A70668" w:rsidRDefault="00335608" w:rsidP="00A70668">
      <w:pPr>
        <w:spacing w:after="120"/>
        <w:jc w:val="both"/>
      </w:pPr>
      <w:r w:rsidRPr="00F23645">
        <w:t>4.</w:t>
      </w:r>
      <w:r w:rsidRPr="00F23645">
        <w:tab/>
        <w:t>Формулировка научного аппарата исследования</w:t>
      </w:r>
    </w:p>
    <w:p w14:paraId="2EC5BE0A" w14:textId="77777777" w:rsidR="00A70668" w:rsidRDefault="00335608" w:rsidP="00A70668">
      <w:pPr>
        <w:spacing w:after="120"/>
        <w:jc w:val="both"/>
      </w:pPr>
      <w:r w:rsidRPr="00F23645">
        <w:t>Структура научного аппарата исследования. Обоснование актуальности исследования. Описание методологических и теоретических подходов к научному исследованию. Определение целей и задач научного исследования. Определение объекта и предмета научного исследования. Теоретическая и практическая значимость научного исследования. Новизна исследования. Выбор методов научного исследования.</w:t>
      </w:r>
    </w:p>
    <w:p w14:paraId="1513A8B1" w14:textId="77777777" w:rsidR="00A70668" w:rsidRDefault="00335608" w:rsidP="00A70668">
      <w:pPr>
        <w:spacing w:after="120"/>
        <w:jc w:val="both"/>
      </w:pPr>
      <w:r w:rsidRPr="00F23645">
        <w:t>5.</w:t>
      </w:r>
      <w:r w:rsidRPr="00F23645">
        <w:tab/>
        <w:t>Структура научного исследования</w:t>
      </w:r>
    </w:p>
    <w:p w14:paraId="6079A01C" w14:textId="2E3B3C75" w:rsidR="0009780C" w:rsidRDefault="00335608" w:rsidP="00A70668">
      <w:pPr>
        <w:spacing w:after="120"/>
        <w:jc w:val="both"/>
      </w:pPr>
      <w:r w:rsidRPr="00F23645">
        <w:t>Структура научного исследования. Подготовка развернутого плана исследовательской работы. Представление и обсуждение структуры научного исследования.</w:t>
      </w:r>
    </w:p>
    <w:p w14:paraId="42DCBEE2" w14:textId="77777777" w:rsidR="00A70668" w:rsidRDefault="00A70668" w:rsidP="00A70668">
      <w:pPr>
        <w:spacing w:after="120"/>
        <w:jc w:val="both"/>
      </w:pPr>
    </w:p>
    <w:p w14:paraId="66B17B04" w14:textId="77777777" w:rsidR="00B502ED" w:rsidRPr="00A70668" w:rsidRDefault="000867DE" w:rsidP="00D83427">
      <w:pPr>
        <w:rPr>
          <w:b/>
          <w:bCs/>
        </w:rPr>
      </w:pPr>
      <w:r w:rsidRPr="00A70668">
        <w:rPr>
          <w:b/>
          <w:bCs/>
        </w:rPr>
        <w:t>8</w:t>
      </w:r>
      <w:r w:rsidR="00B502ED" w:rsidRPr="00A70668">
        <w:rPr>
          <w:b/>
          <w:bCs/>
        </w:rPr>
        <w:t xml:space="preserve">. Формы отчетности обучающихся по </w:t>
      </w:r>
      <w:r w:rsidR="0018686E" w:rsidRPr="00A70668">
        <w:rPr>
          <w:b/>
          <w:bCs/>
        </w:rPr>
        <w:t>практике</w:t>
      </w:r>
    </w:p>
    <w:p w14:paraId="41C92B5C" w14:textId="77777777" w:rsidR="000151CA" w:rsidRPr="000151CA" w:rsidRDefault="000151CA" w:rsidP="00D83427">
      <w:pPr>
        <w:rPr>
          <w:rFonts w:eastAsia="Times New Roman"/>
        </w:rPr>
      </w:pPr>
      <w:r>
        <w:rPr>
          <w:rFonts w:eastAsia="Times New Roman"/>
        </w:rPr>
        <w:t>Отчетная документация по практике включает в себя следующие документы:</w:t>
      </w:r>
    </w:p>
    <w:p w14:paraId="5D913945" w14:textId="77777777" w:rsidR="0018686E" w:rsidRPr="00A61BDD" w:rsidRDefault="00503377" w:rsidP="00B502ED">
      <w:pPr>
        <w:spacing w:after="120"/>
      </w:pPr>
      <w:r w:rsidRPr="00A61BDD">
        <w:t xml:space="preserve"> - Отчет обучающегося по практике</w:t>
      </w:r>
      <w:r w:rsidRPr="00A61BDD">
        <w:br/>
        <w:t xml:space="preserve"> - Отзыв-характеристика на обучающегося</w:t>
      </w:r>
      <w:r w:rsidRPr="00A61BDD">
        <w:br/>
      </w:r>
    </w:p>
    <w:p w14:paraId="274EE588" w14:textId="77777777" w:rsidR="00B502ED" w:rsidRPr="00A70668" w:rsidRDefault="000867DE" w:rsidP="00B502ED">
      <w:pPr>
        <w:spacing w:after="120"/>
        <w:jc w:val="both"/>
        <w:rPr>
          <w:b/>
          <w:bCs/>
        </w:rPr>
      </w:pPr>
      <w:r w:rsidRPr="00A70668">
        <w:rPr>
          <w:b/>
          <w:bCs/>
        </w:rPr>
        <w:lastRenderedPageBreak/>
        <w:t>9</w:t>
      </w:r>
      <w:r w:rsidR="00B502ED" w:rsidRPr="00A70668">
        <w:rPr>
          <w:b/>
          <w:bCs/>
        </w:rPr>
        <w:t xml:space="preserve">. </w:t>
      </w:r>
      <w:r w:rsidR="00142C56" w:rsidRPr="00A70668">
        <w:rPr>
          <w:b/>
          <w:bCs/>
          <w:shd w:val="clear" w:color="auto" w:fill="FFFFFF"/>
        </w:rPr>
        <w:t>Фонд оценочных средств для проведения промежуточной аттестации обучающихся по практике</w:t>
      </w:r>
    </w:p>
    <w:p w14:paraId="18C8679A" w14:textId="77777777" w:rsidR="00B502ED" w:rsidRPr="00504820" w:rsidRDefault="00B502ED" w:rsidP="00B502ED">
      <w:pPr>
        <w:ind w:firstLine="709"/>
        <w:jc w:val="both"/>
      </w:pPr>
      <w:r w:rsidRPr="00504820">
        <w:t xml:space="preserve">Промежуточная аттестация обучающихся по практике проводится в форме </w:t>
      </w:r>
      <w:r w:rsidR="009B5849" w:rsidRPr="00504820">
        <w:rPr>
          <w:shd w:val="clear" w:color="auto" w:fill="FFFFFF"/>
        </w:rPr>
        <w:t>Зачет с оценкой (1 семестр)</w:t>
      </w:r>
      <w:r w:rsidRPr="00504820">
        <w:t xml:space="preserve">. </w:t>
      </w:r>
    </w:p>
    <w:p w14:paraId="5B3B4693" w14:textId="77777777" w:rsidR="00CD45BC" w:rsidRPr="00504820" w:rsidRDefault="00CD45BC" w:rsidP="00B502ED">
      <w:pPr>
        <w:ind w:firstLine="709"/>
        <w:jc w:val="both"/>
      </w:pPr>
      <w:r w:rsidRPr="00504820">
        <w:t xml:space="preserve">Зачет выставляется по результатам защиты отчета по практике </w:t>
      </w:r>
      <w:r w:rsidR="00805A7E" w:rsidRPr="00504820">
        <w:t>(с учетом отзыва-характеристики на обучающегося).</w:t>
      </w:r>
    </w:p>
    <w:p w14:paraId="0C0F681F" w14:textId="77777777" w:rsidR="00CD45BC" w:rsidRDefault="00B502ED" w:rsidP="00CD45BC">
      <w:pPr>
        <w:ind w:firstLine="708"/>
        <w:jc w:val="both"/>
      </w:pPr>
      <w:r w:rsidRPr="00504820">
        <w:t>Конкретный перечень типовых заданий и иных материалов для оценки результатов прохождения практики, а также описание показателей и критериев оценивания компетенций приведен в фонде</w:t>
      </w:r>
      <w:r w:rsidR="00D83427" w:rsidRPr="00504820">
        <w:t xml:space="preserve"> оценочных средств по практике</w:t>
      </w:r>
      <w:r w:rsidRPr="00504820">
        <w:t>.</w:t>
      </w:r>
    </w:p>
    <w:p w14:paraId="1B1CDCC9" w14:textId="77777777" w:rsidR="00A70668" w:rsidRDefault="00A70668" w:rsidP="00CD45BC">
      <w:pPr>
        <w:ind w:firstLine="708"/>
        <w:jc w:val="both"/>
      </w:pPr>
    </w:p>
    <w:p w14:paraId="0E437C3E" w14:textId="77777777" w:rsidR="00A70668" w:rsidRPr="00A70668" w:rsidRDefault="00A70668" w:rsidP="00A70668">
      <w:pPr>
        <w:jc w:val="both"/>
        <w:rPr>
          <w:rFonts w:eastAsia="Calibri"/>
          <w:b/>
          <w:i/>
        </w:rPr>
      </w:pPr>
      <w:r w:rsidRPr="00A70668">
        <w:rPr>
          <w:rFonts w:eastAsia="Calibri"/>
          <w:b/>
          <w:i/>
        </w:rPr>
        <w:t>Оценочные средства текущего контроля</w:t>
      </w:r>
    </w:p>
    <w:p w14:paraId="4E0210D1" w14:textId="77777777" w:rsidR="00A70668" w:rsidRPr="00A70668" w:rsidRDefault="00A70668" w:rsidP="00A70668">
      <w:pPr>
        <w:jc w:val="both"/>
        <w:rPr>
          <w:rFonts w:eastAsia="Calibri"/>
          <w:i/>
        </w:rPr>
      </w:pPr>
      <w:r w:rsidRPr="00A70668">
        <w:rPr>
          <w:rFonts w:eastAsia="Calibri"/>
          <w:i/>
        </w:rPr>
        <w:t>Решение практических задач</w:t>
      </w:r>
    </w:p>
    <w:p w14:paraId="404C07E7" w14:textId="77777777" w:rsidR="00A70668" w:rsidRPr="00A70668" w:rsidRDefault="00A70668" w:rsidP="00A70668">
      <w:pPr>
        <w:ind w:firstLine="709"/>
        <w:jc w:val="both"/>
        <w:rPr>
          <w:rFonts w:eastAsia="Calibri"/>
        </w:rPr>
      </w:pPr>
      <w:r w:rsidRPr="00A70668">
        <w:rPr>
          <w:rFonts w:eastAsia="Calibri"/>
        </w:rPr>
        <w:t>При определении уровня достижений обучающихся при решении практических задач необходимо обращать особое внимание на следующее:</w:t>
      </w:r>
    </w:p>
    <w:p w14:paraId="3FD80AED" w14:textId="77777777" w:rsidR="00A70668" w:rsidRPr="00A70668" w:rsidRDefault="00A70668" w:rsidP="00A70668">
      <w:pPr>
        <w:jc w:val="both"/>
        <w:rPr>
          <w:rFonts w:eastAsia="Calibri"/>
        </w:rPr>
      </w:pPr>
      <w:r w:rsidRPr="00A70668">
        <w:rPr>
          <w:rFonts w:eastAsia="Calibri"/>
        </w:rPr>
        <w:t>–</w:t>
      </w:r>
      <w:r w:rsidRPr="00A70668">
        <w:rPr>
          <w:rFonts w:eastAsia="Calibri"/>
        </w:rPr>
        <w:tab/>
        <w:t>способность определять и принимать цели учебной задачи, самостоятельно и творчески планировать ее решение как в типичной, так и в нестандартной ситуации;</w:t>
      </w:r>
    </w:p>
    <w:p w14:paraId="5E27F00D" w14:textId="77777777" w:rsidR="00A70668" w:rsidRPr="00A70668" w:rsidRDefault="00A70668" w:rsidP="00A70668">
      <w:pPr>
        <w:jc w:val="both"/>
        <w:rPr>
          <w:rFonts w:eastAsia="Calibri"/>
        </w:rPr>
      </w:pPr>
      <w:r w:rsidRPr="00A70668">
        <w:rPr>
          <w:rFonts w:eastAsia="Calibri"/>
        </w:rPr>
        <w:t>–</w:t>
      </w:r>
      <w:r w:rsidRPr="00A70668">
        <w:rPr>
          <w:rFonts w:eastAsia="Calibri"/>
        </w:rPr>
        <w:tab/>
        <w:t>систематизированные, глубокие и полные знания по всем разделам учебной программы;</w:t>
      </w:r>
    </w:p>
    <w:p w14:paraId="3D310747" w14:textId="77777777" w:rsidR="00A70668" w:rsidRPr="00A70668" w:rsidRDefault="00A70668" w:rsidP="00A70668">
      <w:pPr>
        <w:jc w:val="both"/>
        <w:rPr>
          <w:rFonts w:eastAsia="Calibri"/>
        </w:rPr>
      </w:pPr>
      <w:r w:rsidRPr="00A70668">
        <w:rPr>
          <w:rFonts w:eastAsia="Calibri"/>
        </w:rPr>
        <w:t>–</w:t>
      </w:r>
      <w:r w:rsidRPr="00A70668">
        <w:rPr>
          <w:rFonts w:eastAsia="Calibri"/>
        </w:rPr>
        <w:tab/>
        <w:t>точное использование научной терминологии, стилистически грамотное, логически правильное изложение ответа на вопросы и задания;</w:t>
      </w:r>
    </w:p>
    <w:p w14:paraId="1CF0FF7E" w14:textId="77777777" w:rsidR="00A70668" w:rsidRPr="00A70668" w:rsidRDefault="00A70668" w:rsidP="00A70668">
      <w:pPr>
        <w:jc w:val="both"/>
        <w:rPr>
          <w:rFonts w:eastAsia="Calibri"/>
        </w:rPr>
      </w:pPr>
      <w:r w:rsidRPr="00A70668">
        <w:rPr>
          <w:rFonts w:eastAsia="Calibri"/>
        </w:rPr>
        <w:t>–</w:t>
      </w:r>
      <w:r w:rsidRPr="00A70668">
        <w:rPr>
          <w:rFonts w:eastAsia="Calibri"/>
        </w:rPr>
        <w:tab/>
        <w:t>владение инструментарием учебной дисциплины, умение его эффективно использовать в постановке и решении учебных задач;</w:t>
      </w:r>
    </w:p>
    <w:p w14:paraId="6486504D" w14:textId="77777777" w:rsidR="00A70668" w:rsidRPr="00A70668" w:rsidRDefault="00A70668" w:rsidP="00A70668">
      <w:pPr>
        <w:jc w:val="both"/>
        <w:rPr>
          <w:rFonts w:eastAsia="Calibri"/>
        </w:rPr>
      </w:pPr>
      <w:r w:rsidRPr="00A70668">
        <w:rPr>
          <w:rFonts w:eastAsia="Calibri"/>
        </w:rPr>
        <w:t>–</w:t>
      </w:r>
      <w:r w:rsidRPr="00A70668">
        <w:rPr>
          <w:rFonts w:eastAsia="Calibri"/>
        </w:rPr>
        <w:tab/>
        <w:t>грамотное использование основной и дополнительной литературы, рекомендованной учебной программой;</w:t>
      </w:r>
    </w:p>
    <w:p w14:paraId="0FC37769" w14:textId="77777777" w:rsidR="00A70668" w:rsidRPr="00A70668" w:rsidRDefault="00A70668" w:rsidP="00A70668">
      <w:pPr>
        <w:jc w:val="both"/>
        <w:rPr>
          <w:rFonts w:eastAsia="Calibri"/>
        </w:rPr>
      </w:pPr>
      <w:r w:rsidRPr="00A70668">
        <w:rPr>
          <w:rFonts w:eastAsia="Calibri"/>
        </w:rPr>
        <w:t>–</w:t>
      </w:r>
      <w:r w:rsidRPr="00A70668">
        <w:rPr>
          <w:rFonts w:eastAsia="Calibri"/>
        </w:rPr>
        <w:tab/>
        <w:t>умение использовать современные информационные технологии для решения учебных задач, использовать научные достижения других элементов модуля;</w:t>
      </w:r>
    </w:p>
    <w:p w14:paraId="58C8BE07" w14:textId="77777777" w:rsidR="00A70668" w:rsidRPr="00A70668" w:rsidRDefault="00A70668" w:rsidP="00A70668">
      <w:pPr>
        <w:jc w:val="both"/>
        <w:rPr>
          <w:rFonts w:eastAsia="Calibri"/>
        </w:rPr>
      </w:pPr>
      <w:r w:rsidRPr="00A70668">
        <w:rPr>
          <w:rFonts w:eastAsia="Calibri"/>
        </w:rPr>
        <w:t>–</w:t>
      </w:r>
      <w:r w:rsidRPr="00A70668">
        <w:rPr>
          <w:rFonts w:eastAsia="Calibri"/>
        </w:rPr>
        <w:tab/>
        <w:t>творческая самостоятельная работа, активное участие в групповых обсуждениях, высокий уровень культуры исполнения заданий.</w:t>
      </w:r>
    </w:p>
    <w:p w14:paraId="282EE5F1" w14:textId="77777777" w:rsidR="00A70668" w:rsidRPr="00A70668" w:rsidRDefault="00A70668" w:rsidP="00A70668">
      <w:pPr>
        <w:rPr>
          <w:rFonts w:eastAsia="Calibri"/>
          <w:b/>
          <w:i/>
        </w:rPr>
      </w:pPr>
      <w:r w:rsidRPr="00A70668">
        <w:rPr>
          <w:rFonts w:eastAsia="Calibri"/>
          <w:b/>
          <w:i/>
        </w:rPr>
        <w:t>Оценочные средства промежуточной аттестации</w:t>
      </w:r>
    </w:p>
    <w:p w14:paraId="2A380866" w14:textId="77777777" w:rsidR="00A70668" w:rsidRPr="00A70668" w:rsidRDefault="00A70668" w:rsidP="00A70668">
      <w:pPr>
        <w:jc w:val="both"/>
        <w:rPr>
          <w:rFonts w:eastAsia="Calibri"/>
          <w:i/>
        </w:rPr>
      </w:pPr>
      <w:r w:rsidRPr="00A70668">
        <w:rPr>
          <w:rFonts w:eastAsia="Calibri"/>
          <w:i/>
        </w:rPr>
        <w:t>Дифференцированный зачет (защита отчета по научно-исследовательской работе)</w:t>
      </w:r>
    </w:p>
    <w:p w14:paraId="42A6ED39" w14:textId="77777777" w:rsidR="00A70668" w:rsidRPr="00A70668" w:rsidRDefault="00A70668" w:rsidP="00A70668">
      <w:pPr>
        <w:ind w:firstLine="709"/>
        <w:jc w:val="both"/>
        <w:rPr>
          <w:rFonts w:eastAsia="Calibri"/>
        </w:rPr>
      </w:pPr>
      <w:r w:rsidRPr="00A70668">
        <w:rPr>
          <w:rFonts w:eastAsia="Calibri"/>
        </w:rPr>
        <w:t>В отчете должны быть отражены итоги деятельности обучающегося во время реализации научно-исследовательской работы, анализ и в необходимых случаях соответствующие расчеты по позициям программы с выводами и предложениями.</w:t>
      </w:r>
    </w:p>
    <w:p w14:paraId="18E77814" w14:textId="77777777" w:rsidR="00A70668" w:rsidRPr="00A70668" w:rsidRDefault="00A70668" w:rsidP="00A70668">
      <w:pPr>
        <w:jc w:val="both"/>
        <w:rPr>
          <w:rFonts w:eastAsia="Calibri"/>
          <w:b/>
        </w:rPr>
      </w:pPr>
    </w:p>
    <w:p w14:paraId="02F65EFA" w14:textId="581B28E3" w:rsidR="00A70668" w:rsidRPr="00A70668" w:rsidRDefault="00A70668" w:rsidP="00A70668">
      <w:pPr>
        <w:jc w:val="both"/>
        <w:rPr>
          <w:rFonts w:eastAsia="Calibri"/>
          <w:b/>
        </w:rPr>
      </w:pPr>
      <w:r w:rsidRPr="00A70668">
        <w:rPr>
          <w:rFonts w:eastAsia="Calibri"/>
          <w:b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14:paraId="40A649C7" w14:textId="77777777" w:rsidR="00A70668" w:rsidRPr="00A70668" w:rsidRDefault="00A70668" w:rsidP="00A70668">
      <w:pPr>
        <w:rPr>
          <w:rFonts w:eastAsia="Calibri"/>
          <w:i/>
        </w:rPr>
      </w:pPr>
      <w:r w:rsidRPr="00A70668">
        <w:rPr>
          <w:rFonts w:eastAsia="Calibri"/>
          <w:i/>
        </w:rPr>
        <w:t>Оценочное средство – решение практических задач</w:t>
      </w:r>
    </w:p>
    <w:p w14:paraId="46693089" w14:textId="77777777" w:rsidR="00A70668" w:rsidRPr="00A70668" w:rsidRDefault="00A70668" w:rsidP="00A70668">
      <w:pPr>
        <w:jc w:val="center"/>
        <w:rPr>
          <w:rFonts w:eastAsia="Calibri"/>
          <w:b/>
        </w:rPr>
      </w:pPr>
      <w:r w:rsidRPr="00A70668">
        <w:rPr>
          <w:rFonts w:eastAsia="Calibri"/>
          <w:b/>
        </w:rPr>
        <w:t xml:space="preserve">Описание показателей и критериев оценивания, шкал оценивания </w:t>
      </w:r>
    </w:p>
    <w:p w14:paraId="4C77CF10" w14:textId="77777777" w:rsidR="00A70668" w:rsidRPr="00A70668" w:rsidRDefault="00A70668" w:rsidP="00A70668">
      <w:pPr>
        <w:autoSpaceDE w:val="0"/>
        <w:jc w:val="center"/>
        <w:rPr>
          <w:rFonts w:eastAsia="Calibri"/>
          <w:i/>
        </w:rPr>
      </w:pPr>
      <w:r w:rsidRPr="00A70668">
        <w:rPr>
          <w:rFonts w:eastAsia="Calibri"/>
          <w:i/>
        </w:rPr>
        <w:t>(максимум - 50 баллов)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6095"/>
        <w:gridCol w:w="1559"/>
      </w:tblGrid>
      <w:tr w:rsidR="00A70668" w:rsidRPr="00A70668" w14:paraId="039F9884" w14:textId="77777777" w:rsidTr="00E27F6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63BE" w14:textId="77777777" w:rsidR="00A70668" w:rsidRPr="00A70668" w:rsidRDefault="00A70668" w:rsidP="00E27F64">
            <w:pPr>
              <w:jc w:val="center"/>
              <w:rPr>
                <w:rFonts w:eastAsia="Calibri"/>
                <w:b/>
              </w:rPr>
            </w:pPr>
            <w:r w:rsidRPr="00A70668">
              <w:rPr>
                <w:rFonts w:eastAsia="Calibri"/>
                <w:b/>
              </w:rPr>
              <w:t>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3C14" w14:textId="77777777" w:rsidR="00A70668" w:rsidRPr="00A70668" w:rsidRDefault="00A70668" w:rsidP="00E27F64">
            <w:pPr>
              <w:jc w:val="center"/>
              <w:rPr>
                <w:rFonts w:eastAsia="Calibri"/>
                <w:b/>
              </w:rPr>
            </w:pPr>
            <w:r w:rsidRPr="00A70668">
              <w:rPr>
                <w:rFonts w:eastAsia="Calibri"/>
                <w:b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8CC2" w14:textId="77777777" w:rsidR="00A70668" w:rsidRPr="00A70668" w:rsidRDefault="00A70668" w:rsidP="00E27F64">
            <w:pPr>
              <w:jc w:val="center"/>
              <w:rPr>
                <w:rFonts w:eastAsia="Calibri"/>
                <w:b/>
              </w:rPr>
            </w:pPr>
            <w:r w:rsidRPr="00A70668">
              <w:rPr>
                <w:rFonts w:eastAsia="Calibri"/>
                <w:b/>
              </w:rPr>
              <w:t>Шкала оценивания</w:t>
            </w:r>
          </w:p>
        </w:tc>
      </w:tr>
      <w:tr w:rsidR="00A70668" w:rsidRPr="00A70668" w14:paraId="2526B269" w14:textId="77777777" w:rsidTr="00E27F64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AF9C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 xml:space="preserve">Правильность решения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BB3A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Понимание цели практической задачи, представление поэтапного плана ее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8BD1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10 баллов</w:t>
            </w:r>
          </w:p>
        </w:tc>
      </w:tr>
      <w:tr w:rsidR="00A70668" w:rsidRPr="00A70668" w14:paraId="457CB48E" w14:textId="77777777" w:rsidTr="00E27F64">
        <w:trPr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25C2" w14:textId="77777777" w:rsidR="00A70668" w:rsidRPr="00A70668" w:rsidRDefault="00A70668" w:rsidP="00E27F64">
            <w:pPr>
              <w:rPr>
                <w:rFonts w:eastAsia="Calibr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657C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Использование научной терминологии, стилистически грамотного, логически правильного изложения ответов на вопросы и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1000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10 баллов</w:t>
            </w:r>
          </w:p>
        </w:tc>
      </w:tr>
      <w:tr w:rsidR="00A70668" w:rsidRPr="00A70668" w14:paraId="05A8C612" w14:textId="77777777" w:rsidTr="00E27F64">
        <w:trPr>
          <w:trHeight w:val="772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7C48" w14:textId="77777777" w:rsidR="00A70668" w:rsidRPr="00A70668" w:rsidRDefault="00A70668" w:rsidP="00E27F64">
            <w:pPr>
              <w:rPr>
                <w:rFonts w:eastAsia="Calibr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C80B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Владение инструментарием учебной дисциплины, умение его эффективно использовать в постановке и решении практической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51CB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10 баллов</w:t>
            </w:r>
          </w:p>
        </w:tc>
      </w:tr>
      <w:tr w:rsidR="00A70668" w:rsidRPr="00A70668" w14:paraId="0B4F8161" w14:textId="77777777" w:rsidTr="00E27F6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549D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Обоснованность решения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EE16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Понимание закономерностей изучаемых явлений, доказательности рассуждений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C724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20 баллов</w:t>
            </w:r>
          </w:p>
        </w:tc>
      </w:tr>
    </w:tbl>
    <w:p w14:paraId="04231CCA" w14:textId="77777777" w:rsidR="00A70668" w:rsidRPr="00A70668" w:rsidRDefault="00A70668" w:rsidP="00A70668">
      <w:pPr>
        <w:autoSpaceDE w:val="0"/>
        <w:rPr>
          <w:rFonts w:eastAsia="Calibri"/>
          <w:i/>
        </w:rPr>
      </w:pPr>
    </w:p>
    <w:p w14:paraId="52142DD9" w14:textId="77777777" w:rsidR="00A70668" w:rsidRPr="00A70668" w:rsidRDefault="00A70668" w:rsidP="00A70668">
      <w:pPr>
        <w:autoSpaceDE w:val="0"/>
        <w:rPr>
          <w:rFonts w:eastAsia="Calibri"/>
          <w:i/>
        </w:rPr>
      </w:pPr>
      <w:r w:rsidRPr="00A70668">
        <w:rPr>
          <w:rFonts w:eastAsia="Calibri"/>
          <w:i/>
        </w:rPr>
        <w:lastRenderedPageBreak/>
        <w:t xml:space="preserve">Оценочное средство – защита отчета по научно-исследовательской работе </w:t>
      </w:r>
    </w:p>
    <w:p w14:paraId="6B2FCE13" w14:textId="77777777" w:rsidR="00A70668" w:rsidRPr="00A70668" w:rsidRDefault="00A70668" w:rsidP="00A70668">
      <w:pPr>
        <w:jc w:val="center"/>
        <w:rPr>
          <w:rFonts w:eastAsia="Calibri"/>
          <w:b/>
        </w:rPr>
      </w:pPr>
      <w:r w:rsidRPr="00A70668">
        <w:rPr>
          <w:rFonts w:eastAsia="Calibri"/>
          <w:b/>
        </w:rPr>
        <w:t xml:space="preserve">Описание показателей и критериев оценивания, шкал оценивания </w:t>
      </w:r>
    </w:p>
    <w:p w14:paraId="24018C7D" w14:textId="77777777" w:rsidR="00A70668" w:rsidRPr="00A70668" w:rsidRDefault="00A70668" w:rsidP="00A70668">
      <w:pPr>
        <w:autoSpaceDE w:val="0"/>
        <w:jc w:val="center"/>
        <w:rPr>
          <w:rFonts w:eastAsia="Calibri"/>
          <w:i/>
        </w:rPr>
      </w:pPr>
      <w:r w:rsidRPr="00A70668">
        <w:rPr>
          <w:rFonts w:eastAsia="Calibri"/>
          <w:i/>
        </w:rPr>
        <w:t>(максимум - 50 баллов)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6"/>
        <w:gridCol w:w="1559"/>
      </w:tblGrid>
      <w:tr w:rsidR="00A70668" w:rsidRPr="00A70668" w14:paraId="390FC478" w14:textId="77777777" w:rsidTr="00E27F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6C4D" w14:textId="77777777" w:rsidR="00A70668" w:rsidRPr="00A70668" w:rsidRDefault="00A70668" w:rsidP="00E27F64">
            <w:pPr>
              <w:jc w:val="center"/>
              <w:rPr>
                <w:rFonts w:eastAsia="Calibri"/>
                <w:b/>
              </w:rPr>
            </w:pPr>
            <w:r w:rsidRPr="00A70668">
              <w:rPr>
                <w:rFonts w:eastAsia="Calibri"/>
                <w:b/>
              </w:rPr>
              <w:t>Критерии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BE76" w14:textId="77777777" w:rsidR="00A70668" w:rsidRPr="00A70668" w:rsidRDefault="00A70668" w:rsidP="00E27F64">
            <w:pPr>
              <w:jc w:val="center"/>
              <w:rPr>
                <w:rFonts w:eastAsia="Calibri"/>
                <w:b/>
              </w:rPr>
            </w:pPr>
            <w:r w:rsidRPr="00A70668">
              <w:rPr>
                <w:rFonts w:eastAsia="Calibri"/>
                <w:b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6B56" w14:textId="77777777" w:rsidR="00A70668" w:rsidRPr="00A70668" w:rsidRDefault="00A70668" w:rsidP="00E27F64">
            <w:pPr>
              <w:jc w:val="center"/>
              <w:rPr>
                <w:rFonts w:eastAsia="Calibri"/>
                <w:b/>
              </w:rPr>
            </w:pPr>
            <w:r w:rsidRPr="00A70668">
              <w:rPr>
                <w:rFonts w:eastAsia="Calibri"/>
                <w:b/>
              </w:rPr>
              <w:t>Шкала оценивания</w:t>
            </w:r>
          </w:p>
        </w:tc>
      </w:tr>
      <w:tr w:rsidR="00A70668" w:rsidRPr="00A70668" w14:paraId="68DC80C6" w14:textId="77777777" w:rsidTr="00E27F64">
        <w:trPr>
          <w:trHeight w:val="679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1486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Достижение основных целей и задач, поставленных в процессе выполнения НИР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25DB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Задачи НИР решены в полном объеме в соответствии с программой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1FD9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  <w:tr w:rsidR="00A70668" w:rsidRPr="00A70668" w14:paraId="4F2F2D34" w14:textId="77777777" w:rsidTr="00E27F64">
        <w:trPr>
          <w:trHeight w:val="972"/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2DEE" w14:textId="77777777" w:rsidR="00A70668" w:rsidRPr="00A70668" w:rsidRDefault="00A70668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E2EB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Логическая последовательность изложения материала, базирующаяся на прочных теоретических знаниях по избранной теме и убедительных аргументах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3AF1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  <w:tr w:rsidR="00A70668" w:rsidRPr="00A70668" w14:paraId="515457B8" w14:textId="77777777" w:rsidTr="00E27F64">
        <w:trPr>
          <w:trHeight w:val="126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152E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Проявление профессионально-значимых качеств личности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7821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В ходе практической деятельности проявляются профессиональные и профессионально-специализированные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4B7A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  <w:tr w:rsidR="00A70668" w:rsidRPr="00A70668" w14:paraId="47C51FAE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03DD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Качество и полнота выполнения заданий НИР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FCD9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Задание выполнено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AFDA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  <w:tr w:rsidR="00A70668" w:rsidRPr="00A70668" w14:paraId="7F3A4BB4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2136" w14:textId="77777777" w:rsidR="00A70668" w:rsidRPr="00A70668" w:rsidRDefault="00A70668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0E00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В ходе выполнения заданий проявлена самостоятельность и творческий подход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F9BB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  <w:tr w:rsidR="00A70668" w:rsidRPr="00A70668" w14:paraId="4F12AC75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313F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Уровень профессионального анализа и рефлексии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3DA4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Анализ в рамках решения практических задач выполненный на высоком профессиональном уровне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8AE0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  <w:tr w:rsidR="00A70668" w:rsidRPr="00A70668" w14:paraId="5BA98A78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F2BA" w14:textId="77777777" w:rsidR="00A70668" w:rsidRPr="00A70668" w:rsidRDefault="00A70668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8477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В отчете по НИР представлены промежуточные выводы и рефлексия деятельности обучающихся при решении профессиональных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9A3B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  <w:tr w:rsidR="00A70668" w:rsidRPr="00A70668" w14:paraId="404D4DB6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10E9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Качество отчетной документации и своевременность ее сдачи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8307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Содержание отчета соответствует программе НИР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68DA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  <w:tr w:rsidR="00A70668" w:rsidRPr="00A70668" w14:paraId="72B66470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02C6" w14:textId="77777777" w:rsidR="00A70668" w:rsidRPr="00A70668" w:rsidRDefault="00A70668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66F4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Отчет структурирован по разделам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969B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  <w:tr w:rsidR="00A70668" w:rsidRPr="00A70668" w14:paraId="58ADBAA2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1C5D" w14:textId="77777777" w:rsidR="00A70668" w:rsidRPr="00A70668" w:rsidRDefault="00A70668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0968" w14:textId="77777777" w:rsidR="00A70668" w:rsidRPr="00A70668" w:rsidRDefault="00A70668" w:rsidP="00E27F64">
            <w:pPr>
              <w:jc w:val="both"/>
              <w:rPr>
                <w:rFonts w:eastAsia="Calibri"/>
              </w:rPr>
            </w:pPr>
            <w:r w:rsidRPr="00A70668">
              <w:rPr>
                <w:rFonts w:eastAsia="Calibri"/>
              </w:rPr>
              <w:t>Сроки сдачи отчета не нарушены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AAA8" w14:textId="77777777" w:rsidR="00A70668" w:rsidRPr="00A70668" w:rsidRDefault="00A70668" w:rsidP="00E27F64">
            <w:pPr>
              <w:rPr>
                <w:rFonts w:eastAsia="Calibri"/>
              </w:rPr>
            </w:pPr>
            <w:r w:rsidRPr="00A70668">
              <w:rPr>
                <w:rFonts w:eastAsia="Calibri"/>
              </w:rPr>
              <w:t>5 баллов</w:t>
            </w:r>
          </w:p>
        </w:tc>
      </w:tr>
    </w:tbl>
    <w:p w14:paraId="1BDDBD42" w14:textId="77777777" w:rsidR="00A70668" w:rsidRPr="00A70668" w:rsidRDefault="00A70668" w:rsidP="00A70668">
      <w:pPr>
        <w:jc w:val="both"/>
        <w:rPr>
          <w:rFonts w:eastAsia="Calibri"/>
          <w:b/>
        </w:rPr>
      </w:pPr>
    </w:p>
    <w:p w14:paraId="24B24FBD" w14:textId="24FC6B8D" w:rsidR="00A70668" w:rsidRPr="00A70668" w:rsidRDefault="00A70668" w:rsidP="00A70668">
      <w:pPr>
        <w:jc w:val="both"/>
        <w:rPr>
          <w:rFonts w:eastAsia="Calibri"/>
          <w:b/>
        </w:rPr>
      </w:pPr>
      <w:r w:rsidRPr="00A70668">
        <w:rPr>
          <w:rFonts w:eastAsia="Calibri"/>
          <w:b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их формирования</w:t>
      </w:r>
    </w:p>
    <w:p w14:paraId="67A9D96E" w14:textId="77777777" w:rsidR="00A70668" w:rsidRPr="00A70668" w:rsidRDefault="00A70668" w:rsidP="00A70668">
      <w:pPr>
        <w:jc w:val="both"/>
        <w:rPr>
          <w:rFonts w:eastAsia="Calibri"/>
          <w:i/>
        </w:rPr>
      </w:pPr>
    </w:p>
    <w:p w14:paraId="7A072DA5" w14:textId="77777777" w:rsidR="00A70668" w:rsidRPr="00A70668" w:rsidRDefault="00A70668" w:rsidP="00A70668">
      <w:pPr>
        <w:jc w:val="both"/>
        <w:rPr>
          <w:rFonts w:eastAsia="Calibri"/>
          <w:b/>
          <w:i/>
          <w:lang w:bidi="en-US"/>
        </w:rPr>
      </w:pPr>
      <w:r w:rsidRPr="00A70668">
        <w:rPr>
          <w:rFonts w:eastAsia="Calibri"/>
          <w:b/>
          <w:i/>
          <w:lang w:bidi="en-US"/>
        </w:rPr>
        <w:t>Анализ теоретического материала по теме/направлению научно-исследовательской работы</w:t>
      </w:r>
    </w:p>
    <w:p w14:paraId="006F073C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</w:p>
    <w:p w14:paraId="3E7538AD" w14:textId="77777777" w:rsidR="00A70668" w:rsidRPr="00A70668" w:rsidRDefault="00A70668" w:rsidP="00A70668">
      <w:pPr>
        <w:jc w:val="both"/>
        <w:rPr>
          <w:rFonts w:eastAsia="Calibri"/>
          <w:b/>
          <w:i/>
          <w:lang w:bidi="en-US"/>
        </w:rPr>
      </w:pPr>
      <w:r w:rsidRPr="00A70668">
        <w:rPr>
          <w:rFonts w:eastAsia="Calibri"/>
          <w:b/>
          <w:i/>
          <w:lang w:bidi="en-US"/>
        </w:rPr>
        <w:t>Задание 1. Поиск и формулировка темы научно-исследовательской работы</w:t>
      </w:r>
    </w:p>
    <w:p w14:paraId="320C2150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  <w:r w:rsidRPr="00A70668">
        <w:rPr>
          <w:rFonts w:eastAsia="Calibri"/>
          <w:i/>
          <w:lang w:bidi="en-US"/>
        </w:rPr>
        <w:t>Определение темы проектно-исследовательской работы осуществляется с учетом профессиональных интересов обучающегося, реализуемой им практической деятельности, требований организации (работодателя) и профилем образовательной программы данной магистратуры.</w:t>
      </w:r>
    </w:p>
    <w:p w14:paraId="1666BE8D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</w:p>
    <w:p w14:paraId="7EA8DB72" w14:textId="77777777" w:rsidR="00A70668" w:rsidRPr="00A70668" w:rsidRDefault="00A70668" w:rsidP="00A70668">
      <w:pPr>
        <w:jc w:val="both"/>
        <w:rPr>
          <w:rFonts w:eastAsia="Calibri"/>
          <w:b/>
          <w:i/>
          <w:lang w:bidi="en-US"/>
        </w:rPr>
      </w:pPr>
      <w:r w:rsidRPr="00A70668">
        <w:rPr>
          <w:rFonts w:eastAsia="Calibri"/>
          <w:b/>
          <w:i/>
          <w:lang w:bidi="en-US"/>
        </w:rPr>
        <w:t>Задание 2. Обоснование темы научно-исследовательской работы</w:t>
      </w:r>
    </w:p>
    <w:p w14:paraId="2EF79568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  <w:r w:rsidRPr="00A70668">
        <w:rPr>
          <w:rFonts w:eastAsia="Calibri"/>
          <w:i/>
          <w:lang w:bidi="en-US"/>
        </w:rPr>
        <w:t>Обоснование выбранной темы научно-исследовательской работы. В обосновании темы раскрывается актуальность и проблематика проекта, степень изученности проблемы, цель, задачи и методы работы, характеризуется опытно-экспериментальная база.</w:t>
      </w:r>
    </w:p>
    <w:p w14:paraId="6B2B8D52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</w:p>
    <w:p w14:paraId="00D97B21" w14:textId="77777777" w:rsidR="00A70668" w:rsidRPr="00A70668" w:rsidRDefault="00A70668" w:rsidP="00A70668">
      <w:pPr>
        <w:jc w:val="both"/>
        <w:rPr>
          <w:rFonts w:eastAsia="Calibri"/>
          <w:b/>
          <w:i/>
          <w:lang w:bidi="en-US"/>
        </w:rPr>
      </w:pPr>
      <w:r w:rsidRPr="00A70668">
        <w:rPr>
          <w:rFonts w:eastAsia="Calibri"/>
          <w:b/>
          <w:i/>
          <w:lang w:bidi="en-US"/>
        </w:rPr>
        <w:t>Задание 3. Анализ проблемы в деятельности образовательной организации</w:t>
      </w:r>
    </w:p>
    <w:p w14:paraId="32554987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  <w:r w:rsidRPr="00A70668">
        <w:rPr>
          <w:rFonts w:eastAsia="Calibri"/>
          <w:i/>
          <w:lang w:bidi="en-US"/>
        </w:rPr>
        <w:t>Анализ проблем в деятельности одной (или нескольких) образовательных организаций по теме/направлению научно-исследовательской работы. Анализ проблемы может лежать в области:</w:t>
      </w:r>
    </w:p>
    <w:p w14:paraId="0CF27DCA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  <w:r w:rsidRPr="00A70668">
        <w:rPr>
          <w:rFonts w:eastAsia="Calibri"/>
          <w:i/>
          <w:lang w:bidi="en-US"/>
        </w:rPr>
        <w:lastRenderedPageBreak/>
        <w:t>- проектирования нового содержание учебных дисциплин, технологий и конкретных методик обучения;</w:t>
      </w:r>
    </w:p>
    <w:p w14:paraId="4DD060C6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  <w:r w:rsidRPr="00A70668">
        <w:rPr>
          <w:rFonts w:eastAsia="Calibri"/>
          <w:i/>
          <w:lang w:bidi="en-US"/>
        </w:rPr>
        <w:t>- проектирования образовательного пространства, в том числе в условиях инклюзивного образования;</w:t>
      </w:r>
    </w:p>
    <w:p w14:paraId="4E1D5878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  <w:r w:rsidRPr="00A70668">
        <w:rPr>
          <w:rFonts w:eastAsia="Calibri"/>
          <w:i/>
          <w:lang w:bidi="en-US"/>
        </w:rPr>
        <w:t>- проектирования образовательных программ и индивидуальных образовательных маршрутов обучающихся;</w:t>
      </w:r>
    </w:p>
    <w:p w14:paraId="56D7CF3B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  <w:r w:rsidRPr="00A70668">
        <w:rPr>
          <w:rFonts w:eastAsia="Calibri"/>
          <w:i/>
          <w:lang w:bidi="en-US"/>
        </w:rPr>
        <w:t>- проектирования форм и методов контроля качества образования, различных видов контрольно-измерительных материалов, в том числе с использованием информационных технологий (ЭОР, ЦОР) и с учетом отечественного и зарубежного опыта.</w:t>
      </w:r>
    </w:p>
    <w:p w14:paraId="3035E9E5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  <w:r w:rsidRPr="00A70668">
        <w:rPr>
          <w:rFonts w:eastAsia="Calibri"/>
          <w:i/>
          <w:lang w:bidi="en-US"/>
        </w:rPr>
        <w:t>Уточнение темы научного исследования на основе анализа существующей проблемной ситуации в образовательной организации.</w:t>
      </w:r>
    </w:p>
    <w:p w14:paraId="1F5AB968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</w:p>
    <w:p w14:paraId="76877BA2" w14:textId="77777777" w:rsidR="00A70668" w:rsidRPr="00A70668" w:rsidRDefault="00A70668" w:rsidP="00A70668">
      <w:pPr>
        <w:jc w:val="both"/>
        <w:rPr>
          <w:rFonts w:eastAsia="Calibri"/>
          <w:b/>
          <w:i/>
          <w:lang w:bidi="en-US"/>
        </w:rPr>
      </w:pPr>
      <w:r w:rsidRPr="00A70668">
        <w:rPr>
          <w:rFonts w:eastAsia="Calibri"/>
          <w:b/>
          <w:i/>
          <w:lang w:bidi="en-US"/>
        </w:rPr>
        <w:t>Задание 4. Подготовка реферата по обоснованию темы научно-исследовательской работы</w:t>
      </w:r>
    </w:p>
    <w:p w14:paraId="469EE02D" w14:textId="77777777" w:rsidR="00A70668" w:rsidRPr="00A70668" w:rsidRDefault="00A70668" w:rsidP="00A70668">
      <w:pPr>
        <w:jc w:val="both"/>
        <w:rPr>
          <w:rFonts w:eastAsia="Calibri"/>
          <w:i/>
          <w:lang w:bidi="en-US"/>
        </w:rPr>
      </w:pPr>
      <w:r w:rsidRPr="00A70668">
        <w:rPr>
          <w:rFonts w:eastAsia="Calibri"/>
          <w:i/>
          <w:lang w:bidi="en-US"/>
        </w:rPr>
        <w:t>Выполнение требований научного руководителя и департамента к такого вида работе. Изучение ГОСТ по оформлению НИР, стандартов по структуре и правилам оформления НИР. Подготовка и защита реферата по итогам НИР.</w:t>
      </w:r>
    </w:p>
    <w:p w14:paraId="15194FD5" w14:textId="77777777" w:rsidR="00A70668" w:rsidRDefault="00A70668" w:rsidP="00CD45BC">
      <w:pPr>
        <w:ind w:firstLine="708"/>
        <w:jc w:val="both"/>
      </w:pPr>
    </w:p>
    <w:p w14:paraId="461A2442" w14:textId="77777777" w:rsidR="002943AD" w:rsidRPr="00A70668" w:rsidRDefault="00B502ED" w:rsidP="00B502ED">
      <w:pPr>
        <w:spacing w:after="120"/>
        <w:jc w:val="both"/>
        <w:rPr>
          <w:b/>
          <w:bCs/>
        </w:rPr>
      </w:pPr>
      <w:r w:rsidRPr="00A70668">
        <w:rPr>
          <w:b/>
          <w:bCs/>
        </w:rPr>
        <w:t>1</w:t>
      </w:r>
      <w:r w:rsidR="000867DE" w:rsidRPr="00A70668">
        <w:rPr>
          <w:b/>
          <w:bCs/>
        </w:rPr>
        <w:t>0</w:t>
      </w:r>
      <w:r w:rsidRPr="00A70668">
        <w:rPr>
          <w:b/>
          <w:bCs/>
        </w:rPr>
        <w:t xml:space="preserve">. </w:t>
      </w:r>
      <w:r w:rsidR="00142C56" w:rsidRPr="00A70668">
        <w:rPr>
          <w:b/>
          <w:bCs/>
        </w:rPr>
        <w:t>Перечень ресурсов сети «Интернет», необходимых для проведения практики</w:t>
      </w:r>
    </w:p>
    <w:p w14:paraId="73EDDE40" w14:textId="7D6FE889" w:rsidR="00B502ED" w:rsidRPr="00F47159" w:rsidRDefault="00D54778" w:rsidP="00D54778">
      <w:pPr>
        <w:spacing w:after="120"/>
        <w:jc w:val="both"/>
        <w:rPr>
          <w:b/>
          <w:bCs/>
        </w:rPr>
      </w:pPr>
      <w:r w:rsidRPr="00F47159">
        <w:t>ЭБС IPRbooks (www.iprbookshop.ru), ЭБС ZNANIUM.COM (www.znanium.com), ЭБС eLibrary (www.eLibrary.ru), ЭБС «Университетская библиотека онлайн» (www.biblioclub.ru), ЭБС ЮРАЙТ (www.urait.ru).</w:t>
      </w:r>
    </w:p>
    <w:p w14:paraId="79715176" w14:textId="77777777" w:rsidR="002B5C41" w:rsidRPr="001A53C2" w:rsidRDefault="00B502ED" w:rsidP="002B5C41">
      <w:pPr>
        <w:ind w:firstLine="357"/>
        <w:jc w:val="both"/>
      </w:pPr>
      <w:r w:rsidRPr="00A70668">
        <w:rPr>
          <w:b/>
          <w:bCs/>
        </w:rPr>
        <w:t>1</w:t>
      </w:r>
      <w:r w:rsidR="000867DE" w:rsidRPr="00A70668">
        <w:rPr>
          <w:b/>
          <w:bCs/>
        </w:rPr>
        <w:t>1</w:t>
      </w:r>
      <w:r w:rsidRPr="00A70668">
        <w:rPr>
          <w:b/>
          <w:bCs/>
        </w:rPr>
        <w:t xml:space="preserve">. </w:t>
      </w:r>
      <w:r w:rsidR="00A37F1C" w:rsidRPr="00A70668">
        <w:rPr>
          <w:b/>
          <w:bCs/>
        </w:rPr>
        <w:t>Описание материально-технической базы, перечень программного обеспечения, необходимых для осуществления образовательного процесса для проведения практики</w:t>
      </w:r>
      <w:r w:rsidR="003F42AF" w:rsidRPr="00A70668">
        <w:rPr>
          <w:b/>
          <w:bCs/>
        </w:rPr>
        <w:t>:</w:t>
      </w:r>
      <w:r w:rsidR="003F42AF" w:rsidRPr="00504820">
        <w:t xml:space="preserve"> </w:t>
      </w:r>
      <w:r w:rsidR="00D54778" w:rsidRPr="00504820">
        <w:br/>
      </w:r>
      <w:r w:rsidR="00D54778" w:rsidRPr="00504820">
        <w:br/>
      </w:r>
      <w:r w:rsidR="002B5C41">
        <w:t>Для проведения занятий по дисциплине используется а</w:t>
      </w:r>
      <w:r w:rsidR="002B5C41" w:rsidRPr="001A53C2"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2B5C41">
        <w:t>, оснащенная следующим оборудованием:</w:t>
      </w:r>
    </w:p>
    <w:p w14:paraId="1DBEF677" w14:textId="036680A6" w:rsidR="002B5C41" w:rsidRDefault="0046549E" w:rsidP="002B5C41">
      <w:pPr>
        <w:jc w:val="both"/>
      </w:pPr>
      <w:r w:rsidRPr="0046549E">
        <w:t>Стол – 10 шт., стулья – 20 шт., доска учебная – 1 шт., ПЭВМ – 1 шт., экран – 1 шт., проектор – 1 шт.</w:t>
      </w:r>
    </w:p>
    <w:p w14:paraId="0E6220D2" w14:textId="77777777" w:rsidR="0046549E" w:rsidRPr="0046549E" w:rsidRDefault="0046549E" w:rsidP="002B5C41">
      <w:pPr>
        <w:jc w:val="both"/>
      </w:pPr>
      <w:bookmarkStart w:id="0" w:name="_GoBack"/>
      <w:bookmarkEnd w:id="0"/>
    </w:p>
    <w:p w14:paraId="07743B22" w14:textId="6D99D8EE" w:rsidR="0011424E" w:rsidRDefault="002B5C41" w:rsidP="002B5C41">
      <w:pPr>
        <w:spacing w:after="120"/>
        <w:jc w:val="both"/>
      </w:pPr>
      <w:r>
        <w:t xml:space="preserve">Для самостоятельной работы используется помещение, оснащенное </w:t>
      </w:r>
      <w:r w:rsidRPr="00CB4E2F"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t xml:space="preserve"> и следующим оборудованием: с</w:t>
      </w:r>
      <w:r w:rsidRPr="00CB4E2F">
        <w:t>тол переговорный – 2 шт., стулья – 4</w:t>
      </w:r>
      <w:r>
        <w:t xml:space="preserve"> </w:t>
      </w:r>
      <w:r w:rsidRPr="00CB4E2F">
        <w:t>шт., блок системный" КМ Инженерные системы" Universal D1U, 355х315х193мм.) -</w:t>
      </w:r>
      <w:r>
        <w:t xml:space="preserve"> </w:t>
      </w:r>
      <w:r w:rsidRPr="00CB4E2F">
        <w:t>2 шт., м</w:t>
      </w:r>
      <w:r>
        <w:t xml:space="preserve">онитор – </w:t>
      </w:r>
      <w:r w:rsidRPr="00CB4E2F">
        <w:t>2</w:t>
      </w:r>
      <w:r>
        <w:t xml:space="preserve"> </w:t>
      </w:r>
      <w:r w:rsidRPr="00CB4E2F">
        <w:t>шт</w:t>
      </w:r>
      <w:r w:rsidR="00D54778" w:rsidRPr="00504820">
        <w:t>.</w:t>
      </w:r>
    </w:p>
    <w:p w14:paraId="110D40D3" w14:textId="77777777" w:rsidR="0011424E" w:rsidRPr="00A70668" w:rsidRDefault="0011424E" w:rsidP="0011424E">
      <w:pPr>
        <w:spacing w:after="120"/>
        <w:jc w:val="both"/>
        <w:rPr>
          <w:b/>
          <w:bCs/>
        </w:rPr>
      </w:pPr>
      <w:r w:rsidRPr="00A70668">
        <w:rPr>
          <w:b/>
          <w:bCs/>
        </w:rPr>
        <w:t>12. Учебная литература</w:t>
      </w:r>
      <w:r w:rsidR="00661579" w:rsidRPr="00A70668">
        <w:rPr>
          <w:b/>
          <w:bCs/>
        </w:rPr>
        <w:t>:</w:t>
      </w:r>
    </w:p>
    <w:p w14:paraId="447C9E57" w14:textId="77777777" w:rsidR="004C6727" w:rsidRPr="00504820" w:rsidRDefault="0011424E" w:rsidP="00661579">
      <w:pPr>
        <w:spacing w:after="120"/>
        <w:jc w:val="both"/>
      </w:pPr>
      <w:r w:rsidRPr="00F47159">
        <w:tab/>
        <w:t>1) Коржуев, Андрей Вячеславович. Основы научно-педагогического исследования [Электронный ресурс] : учеб. для вузов / А. В. Коржуев, Н. Н. Антонова. – Москва : Юрайт, 2025. – (Высшее образование). – Добавлено: 02.09.2025. – Проверено: 26.09.2025. – Режим доступа: ЭБС Юрайт по паролю. – ISBN 978-5-534-10426-4. - URL: https://urait.ru/bcode/565799.</w:t>
      </w:r>
      <w:r w:rsidRPr="00F47159">
        <w:br/>
      </w:r>
      <w:r w:rsidRPr="00F47159">
        <w:br/>
      </w:r>
      <w:r w:rsidRPr="00F47159">
        <w:tab/>
        <w:t>2) Методология научных исследований [Электронный ресурс] : учеб. для вузов / М. С. Мокий, А. Л. Никифоров, В. С. Мокий ; под ред. М. С. Мокия. – Москва : Юрайт, 2024. – (Высшее образование). – Добавлено: 03.04.2024. – Проверено: 26.09.2025. – Режим доступа: ЭБС Юрайт по паролю. – ISBN 978-5-534-18527-0. - URL: https://urait.ru/book/metodologiya-nauchnyh-issledovaniy-535293.</w:t>
      </w:r>
      <w:r w:rsidRPr="00F47159">
        <w:br/>
      </w:r>
      <w:r w:rsidRPr="00F47159">
        <w:br/>
      </w:r>
      <w:r w:rsidRPr="00F47159">
        <w:lastRenderedPageBreak/>
        <w:tab/>
        <w:t>3) Афанасьев, Владимир Васильевич. Методология и методы научного исследования [Электронный ресурс] : учеб. пособие для вузов / В. В. Афанасьев, О. В. Грибкова, Л. И. Уколова. – Москва : Юрайт, 2024. – (Высшее образование). – Добавлено: 27.04.2024. – Проверено: 26.09.2025. – Режим доступа: ЭБС Юрайт по паролю. – ISBN 978-5-534-17663-6. - URL: https://urait.ru/book/metodologiya-i-metody-nauchnogo-issledovaniya-539084.</w:t>
      </w:r>
      <w:r w:rsidRPr="00F47159">
        <w:br/>
      </w:r>
      <w:r w:rsidRPr="00F47159">
        <w:br/>
      </w:r>
      <w:r w:rsidRPr="00F47159">
        <w:tab/>
        <w:t>4) Горелов, Николай Афанасьевич. Методология научных исследований [Электронный ресурс] : учеб. и практикум для вузов / Н. А. Горелов, Д. В. Круглов, О. Н. Кораблева. – Москва : Юрайт, 2024. – (Высшее образование). – Добавлено: 03.04.2024. – Проверено: 26.09.2025. – Режим доступа: ЭБС Юрайт по паролю. – ISBN 978-5-534-16519-7. - URL: https://urait.ru/book/metodologiya-nauchnyh-issledovaniy-536410.</w:t>
      </w:r>
      <w:r w:rsidRPr="00F47159">
        <w:br/>
      </w:r>
      <w:r w:rsidRPr="00F47159">
        <w:br/>
      </w:r>
      <w:r w:rsidRPr="00F47159">
        <w:tab/>
        <w:t>5) Загвязинский, Владимир Ильич. Методология педагогического исследования [Электронный ресурс] : учеб. пособие для вузов / В. И. Загвязинский. – Москва : Юрайт, 2024. – (Высшее образование). – Добавлено: 25.04.2024. – Проверено: 26.09.2025. – Режим доступа: ЭБС Юрайт по паролю. – ISBN 978-5-534-07865-7. - URL: https://urait.ru/book/metodologiya-pedagogicheskogo-issledovaniya-538771.</w:t>
      </w:r>
      <w:r w:rsidRPr="00F47159">
        <w:br/>
      </w:r>
      <w:r w:rsidRPr="00F47159">
        <w:br/>
      </w:r>
      <w:r w:rsidRPr="00F47159">
        <w:tab/>
        <w:t>6) Крулехт, Мария Вадимовна. Методология и методы психолого-педагогических исследований [Электронный ресурс] : учеб. пособие для вузов / М. В. Крулехт. – Москва : Юрайт, 2024. – (Высшее образование). – Добавлено: 13.05.2024. – Проверено: 26.09.2025. – Режим доступа: ЭБС Юрайт по паролю. – ISBN 978-5-534-17733-6. - URL: https://urait.ru/book/metodologiya-i-metody-psihologo-pedagogicheskih-issledovaniy-533634.</w:t>
      </w:r>
      <w:r w:rsidRPr="00F47159">
        <w:br/>
      </w:r>
      <w:r w:rsidRPr="00F47159">
        <w:br/>
      </w:r>
      <w:r w:rsidRPr="00F47159">
        <w:tab/>
        <w:t>7) Академическое письмо. От исследования к тексту [Электронный ресурс] : учеб. и практикум для вузов / Ю. М. Кувшинская, Н. А. Зевахина, Я. Э. Ахапкина, Е. И. Гордиенко ; под ред. Ю. М. Кувшинской. – Москва : Юрайт, 2024. – (Высшее образование). – Добавлено: 02.08.2024. – Проверено: 26.09.2025. – Режим доступа: ЭБС Юрайт по паролю. – ISBN 978-5-534-08297-5. - URL: https://urait.ru/book/akademicheskoe-pismo-ot-issledovaniya-k-tekstu-541096.</w:t>
      </w:r>
      <w:r w:rsidRPr="00F47159">
        <w:br/>
      </w:r>
      <w:r w:rsidRPr="00F47159">
        <w:br/>
      </w:r>
      <w:r w:rsidRPr="00F47159">
        <w:tab/>
        <w:t>8) Байкова, Лариса Анатольевна. Научные исследования в профессиональной деятельности психолого-педагогического направления [Электронный ресурс] : учеб. пособие для вузов / Л. А. Байкова. – Москва : Юрайт, 2023. – (Высшее образование). – Добавлено: 16.12.2022. – Проверено: 26.09.2025. – Режим доступа: ЭБС Юрайт по паролю. – ISBN 978-5-534-11248-1. - URL: https://urait.ru/book/nauchnye-issledovaniya-v-professionalnoy-deyatelnosti-psihologo-pedagogicheskogo-napravleniya-518031.</w:t>
      </w:r>
      <w:r w:rsidRPr="00F47159">
        <w:br/>
      </w:r>
      <w:r w:rsidRPr="00F47159">
        <w:br/>
        <w:t>.</w:t>
      </w:r>
    </w:p>
    <w:sectPr w:rsidR="004C6727" w:rsidRPr="00504820" w:rsidSect="00FA2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BE5D0" w14:textId="77777777" w:rsidR="00334E00" w:rsidRDefault="00334E00" w:rsidP="00B502ED">
      <w:r>
        <w:separator/>
      </w:r>
    </w:p>
  </w:endnote>
  <w:endnote w:type="continuationSeparator" w:id="0">
    <w:p w14:paraId="1B02B04F" w14:textId="77777777" w:rsidR="00334E00" w:rsidRDefault="00334E00" w:rsidP="00B5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ABACD" w14:textId="77777777" w:rsidR="00334E00" w:rsidRDefault="00334E00" w:rsidP="00B502ED">
      <w:r>
        <w:separator/>
      </w:r>
    </w:p>
  </w:footnote>
  <w:footnote w:type="continuationSeparator" w:id="0">
    <w:p w14:paraId="4C65E9FA" w14:textId="77777777" w:rsidR="00334E00" w:rsidRDefault="00334E00" w:rsidP="00B5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F4B2E"/>
    <w:multiLevelType w:val="hybridMultilevel"/>
    <w:tmpl w:val="F6826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9C129F8"/>
    <w:multiLevelType w:val="hybridMultilevel"/>
    <w:tmpl w:val="86FE248C"/>
    <w:lvl w:ilvl="0" w:tplc="43021406">
      <w:start w:val="1"/>
      <w:numFmt w:val="decimal"/>
      <w:lvlText w:val="%1."/>
      <w:lvlJc w:val="left"/>
      <w:pPr>
        <w:ind w:left="720" w:hanging="360"/>
      </w:pPr>
    </w:lvl>
    <w:lvl w:ilvl="1" w:tplc="43021406" w:tentative="1">
      <w:start w:val="1"/>
      <w:numFmt w:val="lowerLetter"/>
      <w:lvlText w:val="%2."/>
      <w:lvlJc w:val="left"/>
      <w:pPr>
        <w:ind w:left="1440" w:hanging="360"/>
      </w:pPr>
    </w:lvl>
    <w:lvl w:ilvl="2" w:tplc="43021406" w:tentative="1">
      <w:start w:val="1"/>
      <w:numFmt w:val="lowerRoman"/>
      <w:lvlText w:val="%3."/>
      <w:lvlJc w:val="right"/>
      <w:pPr>
        <w:ind w:left="2160" w:hanging="180"/>
      </w:pPr>
    </w:lvl>
    <w:lvl w:ilvl="3" w:tplc="43021406" w:tentative="1">
      <w:start w:val="1"/>
      <w:numFmt w:val="decimal"/>
      <w:lvlText w:val="%4."/>
      <w:lvlJc w:val="left"/>
      <w:pPr>
        <w:ind w:left="2880" w:hanging="360"/>
      </w:pPr>
    </w:lvl>
    <w:lvl w:ilvl="4" w:tplc="43021406" w:tentative="1">
      <w:start w:val="1"/>
      <w:numFmt w:val="lowerLetter"/>
      <w:lvlText w:val="%5."/>
      <w:lvlJc w:val="left"/>
      <w:pPr>
        <w:ind w:left="3600" w:hanging="360"/>
      </w:pPr>
    </w:lvl>
    <w:lvl w:ilvl="5" w:tplc="43021406" w:tentative="1">
      <w:start w:val="1"/>
      <w:numFmt w:val="lowerRoman"/>
      <w:lvlText w:val="%6."/>
      <w:lvlJc w:val="right"/>
      <w:pPr>
        <w:ind w:left="4320" w:hanging="180"/>
      </w:pPr>
    </w:lvl>
    <w:lvl w:ilvl="6" w:tplc="43021406" w:tentative="1">
      <w:start w:val="1"/>
      <w:numFmt w:val="decimal"/>
      <w:lvlText w:val="%7."/>
      <w:lvlJc w:val="left"/>
      <w:pPr>
        <w:ind w:left="5040" w:hanging="360"/>
      </w:pPr>
    </w:lvl>
    <w:lvl w:ilvl="7" w:tplc="43021406" w:tentative="1">
      <w:start w:val="1"/>
      <w:numFmt w:val="lowerLetter"/>
      <w:lvlText w:val="%8."/>
      <w:lvlJc w:val="left"/>
      <w:pPr>
        <w:ind w:left="5760" w:hanging="360"/>
      </w:pPr>
    </w:lvl>
    <w:lvl w:ilvl="8" w:tplc="430214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B31BC"/>
    <w:multiLevelType w:val="hybridMultilevel"/>
    <w:tmpl w:val="93384CD4"/>
    <w:lvl w:ilvl="0" w:tplc="78423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861FA"/>
    <w:multiLevelType w:val="hybridMultilevel"/>
    <w:tmpl w:val="DE727E98"/>
    <w:lvl w:ilvl="0" w:tplc="77FC7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ED"/>
    <w:rsid w:val="000151CA"/>
    <w:rsid w:val="000325F4"/>
    <w:rsid w:val="000327F3"/>
    <w:rsid w:val="0004252B"/>
    <w:rsid w:val="00042C0E"/>
    <w:rsid w:val="000476E1"/>
    <w:rsid w:val="000867DE"/>
    <w:rsid w:val="00097761"/>
    <w:rsid w:val="0009780C"/>
    <w:rsid w:val="00102ACE"/>
    <w:rsid w:val="0011424E"/>
    <w:rsid w:val="00126520"/>
    <w:rsid w:val="00142C56"/>
    <w:rsid w:val="00153720"/>
    <w:rsid w:val="0017077D"/>
    <w:rsid w:val="0018686E"/>
    <w:rsid w:val="00192A8E"/>
    <w:rsid w:val="00194D00"/>
    <w:rsid w:val="0025360C"/>
    <w:rsid w:val="00273439"/>
    <w:rsid w:val="002943AD"/>
    <w:rsid w:val="002B5C41"/>
    <w:rsid w:val="002E3521"/>
    <w:rsid w:val="002F29CB"/>
    <w:rsid w:val="00334E00"/>
    <w:rsid w:val="00335608"/>
    <w:rsid w:val="003430A8"/>
    <w:rsid w:val="00386673"/>
    <w:rsid w:val="00393D9E"/>
    <w:rsid w:val="003C70D6"/>
    <w:rsid w:val="003E6DCB"/>
    <w:rsid w:val="003F42AF"/>
    <w:rsid w:val="00401987"/>
    <w:rsid w:val="00416D1A"/>
    <w:rsid w:val="0042566C"/>
    <w:rsid w:val="00446B7F"/>
    <w:rsid w:val="0046549E"/>
    <w:rsid w:val="00486433"/>
    <w:rsid w:val="0049634E"/>
    <w:rsid w:val="004A2ACE"/>
    <w:rsid w:val="004C6727"/>
    <w:rsid w:val="004D2191"/>
    <w:rsid w:val="004F4E06"/>
    <w:rsid w:val="00503377"/>
    <w:rsid w:val="00504820"/>
    <w:rsid w:val="00576380"/>
    <w:rsid w:val="005852AC"/>
    <w:rsid w:val="0058725C"/>
    <w:rsid w:val="005E5EEB"/>
    <w:rsid w:val="00622B6A"/>
    <w:rsid w:val="00661579"/>
    <w:rsid w:val="00674AEA"/>
    <w:rsid w:val="006872CA"/>
    <w:rsid w:val="0070047B"/>
    <w:rsid w:val="0076253D"/>
    <w:rsid w:val="00770E5D"/>
    <w:rsid w:val="00776074"/>
    <w:rsid w:val="00796968"/>
    <w:rsid w:val="007A41C7"/>
    <w:rsid w:val="007B2AB0"/>
    <w:rsid w:val="007F725D"/>
    <w:rsid w:val="00805A7E"/>
    <w:rsid w:val="008354D5"/>
    <w:rsid w:val="00840AAE"/>
    <w:rsid w:val="0087294E"/>
    <w:rsid w:val="008B534A"/>
    <w:rsid w:val="008D2469"/>
    <w:rsid w:val="008F7504"/>
    <w:rsid w:val="009110A6"/>
    <w:rsid w:val="009256B9"/>
    <w:rsid w:val="00951693"/>
    <w:rsid w:val="00961E15"/>
    <w:rsid w:val="009B5849"/>
    <w:rsid w:val="009C073B"/>
    <w:rsid w:val="00A01E3A"/>
    <w:rsid w:val="00A25DCA"/>
    <w:rsid w:val="00A37F1C"/>
    <w:rsid w:val="00A44257"/>
    <w:rsid w:val="00A61BDD"/>
    <w:rsid w:val="00A65C28"/>
    <w:rsid w:val="00A70668"/>
    <w:rsid w:val="00A817F2"/>
    <w:rsid w:val="00A94F00"/>
    <w:rsid w:val="00B137BF"/>
    <w:rsid w:val="00B23787"/>
    <w:rsid w:val="00B37983"/>
    <w:rsid w:val="00B502ED"/>
    <w:rsid w:val="00B67D4E"/>
    <w:rsid w:val="00BB0772"/>
    <w:rsid w:val="00C139B5"/>
    <w:rsid w:val="00C151DC"/>
    <w:rsid w:val="00C46B70"/>
    <w:rsid w:val="00C95400"/>
    <w:rsid w:val="00CD45BC"/>
    <w:rsid w:val="00CE5C9B"/>
    <w:rsid w:val="00CE63CA"/>
    <w:rsid w:val="00CF73E8"/>
    <w:rsid w:val="00D507FF"/>
    <w:rsid w:val="00D54778"/>
    <w:rsid w:val="00D67D68"/>
    <w:rsid w:val="00D73319"/>
    <w:rsid w:val="00D80055"/>
    <w:rsid w:val="00D83427"/>
    <w:rsid w:val="00D86F1A"/>
    <w:rsid w:val="00D87E4B"/>
    <w:rsid w:val="00D96243"/>
    <w:rsid w:val="00DA6631"/>
    <w:rsid w:val="00E11D6F"/>
    <w:rsid w:val="00E17E34"/>
    <w:rsid w:val="00E63E7C"/>
    <w:rsid w:val="00E66C8B"/>
    <w:rsid w:val="00E73C43"/>
    <w:rsid w:val="00E86472"/>
    <w:rsid w:val="00EE0467"/>
    <w:rsid w:val="00EF178A"/>
    <w:rsid w:val="00F23645"/>
    <w:rsid w:val="00F47159"/>
    <w:rsid w:val="00F71635"/>
    <w:rsid w:val="00FA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36A9"/>
  <w15:docId w15:val="{F171BDDF-2778-4DED-B33B-FD9FD5E2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1C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502ED"/>
    <w:pPr>
      <w:spacing w:line="276" w:lineRule="auto"/>
    </w:pPr>
    <w:rPr>
      <w:rFonts w:asciiTheme="minorHAnsi" w:eastAsia="Times New Roman" w:hAnsiTheme="minorHAnsi" w:cstheme="minorBidi"/>
      <w:sz w:val="20"/>
      <w:szCs w:val="20"/>
      <w:lang w:val="en-US" w:bidi="en-US"/>
    </w:rPr>
  </w:style>
  <w:style w:type="character" w:customStyle="1" w:styleId="a4">
    <w:name w:val="Текст сноски Знак"/>
    <w:basedOn w:val="a0"/>
    <w:link w:val="a3"/>
    <w:uiPriority w:val="99"/>
    <w:rsid w:val="00B502ED"/>
    <w:rPr>
      <w:rFonts w:eastAsia="Times New Roman"/>
      <w:sz w:val="20"/>
      <w:szCs w:val="20"/>
      <w:lang w:val="en-US" w:eastAsia="ru-RU" w:bidi="en-US"/>
    </w:rPr>
  </w:style>
  <w:style w:type="character" w:styleId="a5">
    <w:name w:val="footnote reference"/>
    <w:uiPriority w:val="99"/>
    <w:unhideWhenUsed/>
    <w:rsid w:val="00B502ED"/>
    <w:rPr>
      <w:vertAlign w:val="superscript"/>
    </w:rPr>
  </w:style>
  <w:style w:type="character" w:styleId="a6">
    <w:name w:val="annotation reference"/>
    <w:basedOn w:val="a0"/>
    <w:uiPriority w:val="99"/>
    <w:unhideWhenUsed/>
    <w:rsid w:val="00A44257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A44257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4425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442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4257"/>
    <w:rPr>
      <w:rFonts w:ascii="Segoe UI" w:eastAsiaTheme="minorEastAsia" w:hAnsi="Segoe UI" w:cs="Segoe UI"/>
      <w:sz w:val="18"/>
      <w:szCs w:val="18"/>
      <w:lang w:val="en-US" w:bidi="en-US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A44257"/>
    <w:pPr>
      <w:spacing w:after="200"/>
    </w:pPr>
    <w:rPr>
      <w:rFonts w:eastAsiaTheme="minorEastAsia"/>
      <w:b/>
      <w:bCs/>
      <w:lang w:val="en-US" w:bidi="en-US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A44257"/>
    <w:rPr>
      <w:rFonts w:eastAsiaTheme="minorEastAsia"/>
      <w:b/>
      <w:bCs/>
      <w:sz w:val="20"/>
      <w:szCs w:val="20"/>
      <w:lang w:val="en-US" w:bidi="en-US"/>
    </w:rPr>
  </w:style>
  <w:style w:type="paragraph" w:styleId="ad">
    <w:name w:val="Revision"/>
    <w:hidden/>
    <w:uiPriority w:val="99"/>
    <w:semiHidden/>
    <w:rsid w:val="00393D9E"/>
    <w:pPr>
      <w:spacing w:after="0" w:line="240" w:lineRule="auto"/>
    </w:pPr>
    <w:rPr>
      <w:rFonts w:eastAsiaTheme="minorEastAsia"/>
      <w:lang w:val="en-US" w:bidi="en-US"/>
    </w:rPr>
  </w:style>
  <w:style w:type="paragraph" w:styleId="ae">
    <w:name w:val="List Paragraph"/>
    <w:basedOn w:val="a"/>
    <w:uiPriority w:val="34"/>
    <w:qFormat/>
    <w:rsid w:val="0018686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f">
    <w:name w:val="Body Text"/>
    <w:basedOn w:val="a"/>
    <w:link w:val="af0"/>
    <w:uiPriority w:val="99"/>
    <w:semiHidden/>
    <w:rsid w:val="00142C56"/>
    <w:pPr>
      <w:spacing w:after="120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42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142C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615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15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D584E-0AAC-4E10-AB76-BD79AE827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2290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Костина</dc:creator>
  <cp:lastModifiedBy>Кулакова Светлана Александровна</cp:lastModifiedBy>
  <cp:revision>7</cp:revision>
  <dcterms:created xsi:type="dcterms:W3CDTF">2026-06-29T10:00:00Z</dcterms:created>
  <dcterms:modified xsi:type="dcterms:W3CDTF">2026-07-01T09:06:00Z</dcterms:modified>
</cp:coreProperties>
</file>